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214" w:rsidRPr="00FE4600" w:rsidRDefault="003A5210" w:rsidP="00A04214">
      <w:pPr>
        <w:pStyle w:val="1"/>
        <w:tabs>
          <w:tab w:val="left" w:pos="5955"/>
        </w:tabs>
        <w:spacing w:before="0" w:after="0"/>
        <w:rPr>
          <w:sz w:val="22"/>
          <w:lang w:val="el-GR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6pt;margin-top:-45pt;width:43.95pt;height:43.55pt;z-index:251657216;visibility:visible;mso-wrap-edited:f">
            <v:imagedata r:id="rId8" o:title=""/>
          </v:shape>
          <o:OLEObject Type="Embed" ProgID="Word.Picture.8" ShapeID="_x0000_s1026" DrawAspect="Content" ObjectID="_1834900173" r:id="rId9"/>
        </w:pict>
      </w:r>
      <w:r w:rsidR="00A04214" w:rsidRPr="00FE4600">
        <w:rPr>
          <w:sz w:val="22"/>
          <w:lang w:val="el-GR"/>
        </w:rPr>
        <w:t>ΕΛΛΗΝΙΚΗ ΔΗΜΟΚΡΑΤΙΑ</w:t>
      </w:r>
      <w:r w:rsidR="00A04214" w:rsidRPr="00FE4600">
        <w:rPr>
          <w:sz w:val="22"/>
          <w:lang w:val="el-GR"/>
        </w:rPr>
        <w:tab/>
      </w:r>
    </w:p>
    <w:p w:rsidR="00A04214" w:rsidRDefault="00A04214" w:rsidP="00A04214">
      <w:pPr>
        <w:spacing w:after="0"/>
        <w:rPr>
          <w:rFonts w:ascii="Arial" w:hAnsi="Arial" w:cs="Arial"/>
          <w:b/>
          <w:lang w:val="el-GR"/>
        </w:rPr>
      </w:pPr>
      <w:r w:rsidRPr="00C45BE0">
        <w:rPr>
          <w:rFonts w:ascii="Arial" w:hAnsi="Arial" w:cs="Arial"/>
          <w:b/>
          <w:lang w:val="el-GR"/>
        </w:rPr>
        <w:t>ΝΟΜΟΣ ΚΕΡΚΥΡΑΣ</w:t>
      </w:r>
    </w:p>
    <w:p w:rsidR="00A04214" w:rsidRPr="00FE4600" w:rsidRDefault="00E678E3" w:rsidP="00A04214">
      <w:pPr>
        <w:pStyle w:val="3"/>
        <w:rPr>
          <w:rFonts w:ascii="Arial" w:hAnsi="Arial" w:cs="Arial"/>
          <w:sz w:val="22"/>
          <w:lang w:val="el-GR"/>
        </w:rPr>
      </w:pPr>
      <w:r w:rsidRPr="00FE4600">
        <w:rPr>
          <w:rFonts w:ascii="Arial" w:hAnsi="Arial" w:cs="Arial"/>
          <w:sz w:val="22"/>
          <w:lang w:val="el-GR"/>
        </w:rPr>
        <w:t>ΣΥΝΔΕΣΜΟΣ</w:t>
      </w:r>
      <w:r w:rsidR="00A04214" w:rsidRPr="00FE4600">
        <w:rPr>
          <w:rFonts w:ascii="Arial" w:hAnsi="Arial" w:cs="Arial"/>
          <w:sz w:val="22"/>
          <w:lang w:val="el-GR"/>
        </w:rPr>
        <w:t xml:space="preserve"> ΚΟΙΝΩΝΙΚΗΣ ΠΡΟΣΤΑΣΙΑΣ</w:t>
      </w:r>
    </w:p>
    <w:p w:rsidR="00A04214" w:rsidRDefault="00A04214" w:rsidP="00A04214">
      <w:pPr>
        <w:spacing w:after="0"/>
        <w:rPr>
          <w:rFonts w:ascii="Arial" w:hAnsi="Arial" w:cs="Arial"/>
          <w:b/>
          <w:lang w:val="el-GR"/>
        </w:rPr>
      </w:pPr>
      <w:r w:rsidRPr="00C45BE0">
        <w:rPr>
          <w:rFonts w:ascii="Arial" w:hAnsi="Arial" w:cs="Arial"/>
          <w:b/>
          <w:lang w:val="el-GR"/>
        </w:rPr>
        <w:t xml:space="preserve">ΚΑΙ </w:t>
      </w:r>
      <w:r w:rsidR="00E678E3">
        <w:rPr>
          <w:rFonts w:ascii="Arial" w:hAnsi="Arial" w:cs="Arial"/>
          <w:b/>
          <w:lang w:val="el-GR"/>
        </w:rPr>
        <w:t>ΑΛΛΗΛΕΓΓΥΗΣ</w:t>
      </w:r>
      <w:r w:rsidRPr="00C45BE0">
        <w:rPr>
          <w:rFonts w:ascii="Arial" w:hAnsi="Arial" w:cs="Arial"/>
          <w:b/>
          <w:lang w:val="el-GR"/>
        </w:rPr>
        <w:t xml:space="preserve"> ΚΕΡΚΥΡΑΣ</w:t>
      </w:r>
    </w:p>
    <w:p w:rsidR="00A04214" w:rsidRPr="00C45BE0" w:rsidRDefault="00A04214" w:rsidP="00A04214">
      <w:pPr>
        <w:spacing w:after="0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lang w:val="el-GR"/>
        </w:rPr>
        <w:tab/>
      </w:r>
    </w:p>
    <w:p w:rsidR="00A04214" w:rsidRPr="00003916" w:rsidRDefault="00A04214" w:rsidP="00A04214">
      <w:pPr>
        <w:spacing w:after="0"/>
        <w:rPr>
          <w:rFonts w:ascii="Arial" w:hAnsi="Arial" w:cs="Arial"/>
          <w:b/>
          <w:color w:val="000000"/>
          <w:lang w:val="el-GR"/>
        </w:rPr>
      </w:pPr>
      <w:r w:rsidRPr="00C45BE0">
        <w:rPr>
          <w:rFonts w:ascii="Arial" w:hAnsi="Arial" w:cs="Arial"/>
          <w:b/>
          <w:lang w:val="el-GR"/>
        </w:rPr>
        <w:t>Τηλ.26610 22989/26610 81873</w:t>
      </w:r>
      <w:r w:rsidR="00F45F55">
        <w:rPr>
          <w:rFonts w:ascii="Arial" w:hAnsi="Arial" w:cs="Arial"/>
          <w:b/>
          <w:lang w:val="el-GR"/>
        </w:rPr>
        <w:t xml:space="preserve"> </w:t>
      </w:r>
      <w:proofErr w:type="spellStart"/>
      <w:r w:rsidR="00F45F55">
        <w:rPr>
          <w:rFonts w:ascii="Arial" w:hAnsi="Arial" w:cs="Arial"/>
          <w:b/>
          <w:lang w:val="el-GR"/>
        </w:rPr>
        <w:t>εσωτ</w:t>
      </w:r>
      <w:proofErr w:type="spellEnd"/>
      <w:r w:rsidR="00F45F55">
        <w:rPr>
          <w:rFonts w:ascii="Arial" w:hAnsi="Arial" w:cs="Arial"/>
          <w:b/>
          <w:lang w:val="el-GR"/>
        </w:rPr>
        <w:t>. 7</w:t>
      </w:r>
      <w:r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lang w:val="el-GR"/>
        </w:rPr>
        <w:tab/>
      </w:r>
      <w:r>
        <w:rPr>
          <w:rFonts w:ascii="Arial" w:hAnsi="Arial" w:cs="Arial"/>
          <w:b/>
          <w:lang w:val="el-GR"/>
        </w:rPr>
        <w:tab/>
      </w:r>
      <w:r w:rsidRPr="0022720F">
        <w:rPr>
          <w:rFonts w:ascii="Arial" w:hAnsi="Arial" w:cs="Arial"/>
          <w:b/>
          <w:lang w:val="el-GR"/>
        </w:rPr>
        <w:t xml:space="preserve">               </w:t>
      </w:r>
      <w:r w:rsidRPr="00D5377C">
        <w:rPr>
          <w:rFonts w:ascii="Arial" w:hAnsi="Arial" w:cs="Arial"/>
          <w:b/>
          <w:color w:val="000000"/>
          <w:lang w:val="el-GR"/>
        </w:rPr>
        <w:t>Κέρκυρα:</w:t>
      </w:r>
      <w:r w:rsidR="00977A64">
        <w:rPr>
          <w:rFonts w:ascii="Arial" w:hAnsi="Arial" w:cs="Arial"/>
          <w:b/>
          <w:color w:val="000000"/>
          <w:lang w:val="el-GR"/>
        </w:rPr>
        <w:t xml:space="preserve"> </w:t>
      </w:r>
      <w:r w:rsidR="00A91E1B">
        <w:rPr>
          <w:rFonts w:ascii="Arial" w:hAnsi="Arial" w:cs="Arial"/>
          <w:b/>
          <w:color w:val="000000"/>
          <w:lang w:val="el-GR"/>
        </w:rPr>
        <w:t>13/3/2026</w:t>
      </w:r>
    </w:p>
    <w:p w:rsidR="00C7432E" w:rsidRPr="00A91E1B" w:rsidRDefault="00A04214" w:rsidP="00A04214">
      <w:pPr>
        <w:spacing w:after="0"/>
        <w:rPr>
          <w:rFonts w:ascii="Arial" w:hAnsi="Arial" w:cs="Arial"/>
          <w:b/>
          <w:color w:val="000000"/>
          <w:lang w:val="el-GR"/>
        </w:rPr>
      </w:pPr>
      <w:r w:rsidRPr="00D5377C">
        <w:rPr>
          <w:rFonts w:ascii="Arial" w:hAnsi="Arial" w:cs="Arial"/>
          <w:b/>
          <w:color w:val="000000"/>
          <w:lang w:val="el-GR"/>
        </w:rPr>
        <w:tab/>
      </w:r>
      <w:r w:rsidRPr="00D5377C">
        <w:rPr>
          <w:rFonts w:ascii="Arial" w:hAnsi="Arial" w:cs="Arial"/>
          <w:b/>
          <w:color w:val="000000"/>
          <w:lang w:val="el-GR"/>
        </w:rPr>
        <w:tab/>
      </w:r>
      <w:r w:rsidRPr="00D5377C">
        <w:rPr>
          <w:rFonts w:ascii="Arial" w:hAnsi="Arial" w:cs="Arial"/>
          <w:b/>
          <w:color w:val="000000"/>
          <w:lang w:val="el-GR"/>
        </w:rPr>
        <w:tab/>
      </w:r>
      <w:r w:rsidRPr="00D5377C">
        <w:rPr>
          <w:rFonts w:ascii="Arial" w:hAnsi="Arial" w:cs="Arial"/>
          <w:b/>
          <w:color w:val="000000"/>
          <w:lang w:val="el-GR"/>
        </w:rPr>
        <w:tab/>
      </w:r>
      <w:r w:rsidRPr="00D5377C">
        <w:rPr>
          <w:rFonts w:ascii="Arial" w:hAnsi="Arial" w:cs="Arial"/>
          <w:b/>
          <w:color w:val="000000"/>
          <w:lang w:val="el-GR"/>
        </w:rPr>
        <w:tab/>
      </w:r>
      <w:r w:rsidRPr="00D5377C">
        <w:rPr>
          <w:rFonts w:ascii="Arial" w:hAnsi="Arial" w:cs="Arial"/>
          <w:b/>
          <w:color w:val="000000"/>
          <w:lang w:val="el-GR"/>
        </w:rPr>
        <w:tab/>
        <w:t xml:space="preserve">                          </w:t>
      </w:r>
      <w:r w:rsidR="004544B2">
        <w:rPr>
          <w:rFonts w:ascii="Arial" w:hAnsi="Arial" w:cs="Arial"/>
          <w:b/>
          <w:color w:val="000000"/>
          <w:lang w:val="el-GR"/>
        </w:rPr>
        <w:t xml:space="preserve"> </w:t>
      </w:r>
      <w:r w:rsidR="00831DC2">
        <w:rPr>
          <w:rFonts w:ascii="Arial" w:hAnsi="Arial" w:cs="Arial"/>
          <w:b/>
          <w:color w:val="000000"/>
          <w:lang w:val="el-GR"/>
        </w:rPr>
        <w:t xml:space="preserve">                        </w:t>
      </w:r>
      <w:proofErr w:type="spellStart"/>
      <w:r w:rsidRPr="00D5377C">
        <w:rPr>
          <w:rFonts w:ascii="Arial" w:hAnsi="Arial" w:cs="Arial"/>
          <w:b/>
          <w:color w:val="000000"/>
          <w:lang w:val="el-GR"/>
        </w:rPr>
        <w:t>Αριθμ</w:t>
      </w:r>
      <w:proofErr w:type="spellEnd"/>
      <w:r w:rsidRPr="00D5377C">
        <w:rPr>
          <w:rFonts w:ascii="Arial" w:hAnsi="Arial" w:cs="Arial"/>
          <w:b/>
          <w:color w:val="000000"/>
          <w:lang w:val="el-GR"/>
        </w:rPr>
        <w:t xml:space="preserve">. </w:t>
      </w:r>
      <w:proofErr w:type="spellStart"/>
      <w:r w:rsidRPr="00D5377C">
        <w:rPr>
          <w:rFonts w:ascii="Arial" w:hAnsi="Arial" w:cs="Arial"/>
          <w:b/>
          <w:color w:val="000000"/>
          <w:lang w:val="el-GR"/>
        </w:rPr>
        <w:t>Πρωτ</w:t>
      </w:r>
      <w:proofErr w:type="spellEnd"/>
      <w:r w:rsidR="004544B2" w:rsidRPr="00A91E1B">
        <w:rPr>
          <w:rFonts w:ascii="Arial" w:hAnsi="Arial" w:cs="Arial"/>
          <w:b/>
          <w:color w:val="000000"/>
        </w:rPr>
        <w:t xml:space="preserve"> :</w:t>
      </w:r>
      <w:r w:rsidR="00A91E1B">
        <w:rPr>
          <w:rFonts w:ascii="Arial" w:hAnsi="Arial" w:cs="Arial"/>
          <w:b/>
          <w:color w:val="000000"/>
          <w:lang w:val="el-GR"/>
        </w:rPr>
        <w:t>1357</w:t>
      </w:r>
    </w:p>
    <w:p w:rsidR="00C05B47" w:rsidRPr="00A91E1B" w:rsidRDefault="00C7432E" w:rsidP="00831DC2">
      <w:pPr>
        <w:pStyle w:val="1"/>
        <w:spacing w:before="0" w:after="0"/>
        <w:ind w:firstLine="2268"/>
        <w:textAlignment w:val="baseline"/>
      </w:pPr>
      <w:r w:rsidRPr="00A91E1B">
        <w:rPr>
          <w:rFonts w:cs="Arial"/>
          <w:b w:val="0"/>
          <w:color w:val="000000"/>
          <w:sz w:val="22"/>
          <w:szCs w:val="22"/>
        </w:rPr>
        <w:t xml:space="preserve">                  </w:t>
      </w:r>
      <w:r w:rsidR="004E4C1D" w:rsidRPr="00A91E1B">
        <w:rPr>
          <w:rFonts w:cs="Arial"/>
          <w:b w:val="0"/>
          <w:color w:val="000000"/>
          <w:sz w:val="22"/>
          <w:szCs w:val="22"/>
        </w:rPr>
        <w:t xml:space="preserve">                        </w:t>
      </w:r>
      <w:r w:rsidR="00C05B47" w:rsidRPr="00A91E1B">
        <w:rPr>
          <w:rFonts w:cs="Arial"/>
          <w:b w:val="0"/>
          <w:color w:val="000000"/>
          <w:sz w:val="22"/>
          <w:szCs w:val="22"/>
        </w:rPr>
        <w:t xml:space="preserve">            </w:t>
      </w:r>
      <w:r w:rsidR="004E4C1D" w:rsidRPr="00A91E1B">
        <w:rPr>
          <w:rFonts w:cs="Arial"/>
          <w:b w:val="0"/>
          <w:color w:val="000000"/>
          <w:sz w:val="22"/>
          <w:szCs w:val="22"/>
        </w:rPr>
        <w:t xml:space="preserve"> </w:t>
      </w:r>
      <w:r w:rsidR="00C05B47" w:rsidRPr="00A91E1B">
        <w:rPr>
          <w:rFonts w:cs="Arial"/>
          <w:b w:val="0"/>
          <w:color w:val="000000"/>
          <w:sz w:val="22"/>
          <w:szCs w:val="22"/>
        </w:rPr>
        <w:t xml:space="preserve">       </w:t>
      </w:r>
    </w:p>
    <w:p w:rsidR="00A04214" w:rsidRPr="00A91E1B" w:rsidRDefault="00A04214" w:rsidP="00831DC2">
      <w:pPr>
        <w:spacing w:after="0"/>
        <w:rPr>
          <w:rFonts w:ascii="Arial" w:hAnsi="Arial" w:cs="Arial"/>
          <w:b/>
        </w:rPr>
      </w:pPr>
      <w:r w:rsidRPr="00EB75F4">
        <w:rPr>
          <w:rFonts w:ascii="Arial" w:hAnsi="Arial" w:cs="Arial"/>
          <w:b/>
        </w:rPr>
        <w:t>E</w:t>
      </w:r>
      <w:r w:rsidRPr="00A91E1B">
        <w:rPr>
          <w:rFonts w:ascii="Arial" w:hAnsi="Arial" w:cs="Arial"/>
          <w:b/>
        </w:rPr>
        <w:t>-</w:t>
      </w:r>
      <w:r w:rsidRPr="00EB75F4">
        <w:rPr>
          <w:rFonts w:ascii="Arial" w:hAnsi="Arial" w:cs="Arial"/>
          <w:b/>
        </w:rPr>
        <w:t>mail</w:t>
      </w:r>
      <w:r w:rsidRPr="00A91E1B">
        <w:rPr>
          <w:rFonts w:ascii="Arial" w:hAnsi="Arial" w:cs="Arial"/>
          <w:b/>
        </w:rPr>
        <w:t xml:space="preserve">: </w:t>
      </w:r>
      <w:hyperlink r:id="rId10" w:history="1">
        <w:r w:rsidRPr="00EB75F4">
          <w:rPr>
            <w:rStyle w:val="-"/>
            <w:rFonts w:ascii="Arial" w:hAnsi="Arial" w:cs="Arial"/>
            <w:b/>
            <w:color w:val="auto"/>
          </w:rPr>
          <w:t>okppdk</w:t>
        </w:r>
        <w:r w:rsidRPr="00A91E1B">
          <w:rPr>
            <w:rStyle w:val="-"/>
            <w:rFonts w:ascii="Arial" w:hAnsi="Arial" w:cs="Arial"/>
            <w:b/>
            <w:color w:val="auto"/>
          </w:rPr>
          <w:t>@</w:t>
        </w:r>
        <w:r w:rsidRPr="00EB75F4">
          <w:rPr>
            <w:rStyle w:val="-"/>
            <w:rFonts w:ascii="Arial" w:hAnsi="Arial" w:cs="Arial"/>
            <w:b/>
            <w:color w:val="auto"/>
          </w:rPr>
          <w:t>gmail</w:t>
        </w:r>
        <w:r w:rsidRPr="00A91E1B">
          <w:rPr>
            <w:rStyle w:val="-"/>
            <w:rFonts w:ascii="Arial" w:hAnsi="Arial" w:cs="Arial"/>
            <w:b/>
            <w:color w:val="auto"/>
          </w:rPr>
          <w:t>.</w:t>
        </w:r>
        <w:r w:rsidRPr="00EB75F4">
          <w:rPr>
            <w:rStyle w:val="-"/>
            <w:rFonts w:ascii="Arial" w:hAnsi="Arial" w:cs="Arial"/>
            <w:b/>
            <w:color w:val="auto"/>
          </w:rPr>
          <w:t>com</w:t>
        </w:r>
      </w:hyperlink>
      <w:r w:rsidR="00C7432E" w:rsidRPr="00A91E1B">
        <w:rPr>
          <w:rFonts w:ascii="Arial" w:hAnsi="Arial" w:cs="Arial"/>
        </w:rPr>
        <w:t xml:space="preserve">                       </w:t>
      </w:r>
      <w:r w:rsidR="002F72DE" w:rsidRPr="00A91E1B">
        <w:rPr>
          <w:rFonts w:ascii="Arial" w:hAnsi="Arial" w:cs="Arial"/>
        </w:rPr>
        <w:t xml:space="preserve">                       </w:t>
      </w:r>
      <w:r w:rsidR="00C05B47" w:rsidRPr="00A91E1B">
        <w:rPr>
          <w:rFonts w:ascii="Arial" w:hAnsi="Arial" w:cs="Arial"/>
        </w:rPr>
        <w:t xml:space="preserve">       </w:t>
      </w:r>
      <w:r w:rsidR="002F72DE" w:rsidRPr="00A91E1B">
        <w:rPr>
          <w:rFonts w:ascii="Arial" w:hAnsi="Arial" w:cs="Arial"/>
        </w:rPr>
        <w:t xml:space="preserve"> </w:t>
      </w:r>
    </w:p>
    <w:p w:rsidR="00A04214" w:rsidRPr="00A91E1B" w:rsidRDefault="00C7432E" w:rsidP="00A04214">
      <w:pPr>
        <w:rPr>
          <w:rFonts w:ascii="Arial" w:hAnsi="Arial" w:cs="Arial"/>
          <w:b/>
        </w:rPr>
      </w:pPr>
      <w:r w:rsidRPr="00A91E1B">
        <w:rPr>
          <w:rFonts w:ascii="Arial" w:hAnsi="Arial" w:cs="Arial"/>
          <w:b/>
        </w:rPr>
        <w:t xml:space="preserve">                                                                                              </w:t>
      </w:r>
    </w:p>
    <w:p w:rsidR="00A04214" w:rsidRPr="00A04214" w:rsidRDefault="00A04214" w:rsidP="00A04214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  <w:u w:val="single"/>
          <w:lang w:val="el-GR"/>
        </w:rPr>
      </w:pPr>
      <w:r w:rsidRPr="006D2B4E">
        <w:rPr>
          <w:rFonts w:ascii="Arial" w:hAnsi="Arial" w:cs="Arial"/>
          <w:b/>
          <w:sz w:val="24"/>
          <w:szCs w:val="24"/>
          <w:u w:val="single"/>
          <w:lang w:val="el-GR"/>
        </w:rPr>
        <w:t>ΠΡΟΣΚΛΗΣΗ</w:t>
      </w:r>
      <w:r w:rsidRPr="00A04214">
        <w:rPr>
          <w:rFonts w:ascii="Arial" w:hAnsi="Arial" w:cs="Arial"/>
          <w:b/>
          <w:sz w:val="24"/>
          <w:szCs w:val="24"/>
          <w:u w:val="single"/>
          <w:lang w:val="el-GR"/>
        </w:rPr>
        <w:t>:</w:t>
      </w:r>
    </w:p>
    <w:p w:rsidR="00A04214" w:rsidRPr="00762404" w:rsidRDefault="00B4716E" w:rsidP="00B90B17">
      <w:pPr>
        <w:spacing w:after="0" w:line="360" w:lineRule="auto"/>
        <w:jc w:val="center"/>
        <w:rPr>
          <w:rFonts w:ascii="Tahoma" w:hAnsi="Tahoma" w:cs="Tahoma"/>
          <w:b/>
          <w:caps/>
          <w:sz w:val="24"/>
          <w:szCs w:val="24"/>
          <w:u w:val="single"/>
          <w:lang w:val="el-GR"/>
        </w:rPr>
      </w:pPr>
      <w:r w:rsidRPr="00BE537E">
        <w:rPr>
          <w:rFonts w:ascii="Tahoma" w:hAnsi="Tahoma" w:cs="Tahoma"/>
          <w:b/>
          <w:caps/>
          <w:sz w:val="24"/>
          <w:szCs w:val="24"/>
          <w:u w:val="single"/>
          <w:lang w:val="el-GR"/>
        </w:rPr>
        <w:t>ΚΑΤΑΘΕΣΗΣ ΠΡΟΣΦΟΡΑΣ</w:t>
      </w:r>
      <w:r w:rsidR="00A04214" w:rsidRPr="00BE537E">
        <w:rPr>
          <w:rFonts w:ascii="Tahoma" w:hAnsi="Tahoma" w:cs="Tahoma"/>
          <w:b/>
          <w:caps/>
          <w:sz w:val="24"/>
          <w:szCs w:val="24"/>
          <w:u w:val="single"/>
          <w:lang w:val="el-GR"/>
        </w:rPr>
        <w:t xml:space="preserve"> ΓΙΑ </w:t>
      </w:r>
      <w:r w:rsidR="004E4C1D">
        <w:rPr>
          <w:rFonts w:ascii="Tahoma" w:hAnsi="Tahoma" w:cs="Tahoma"/>
          <w:b/>
          <w:caps/>
          <w:sz w:val="24"/>
          <w:szCs w:val="24"/>
          <w:u w:val="single"/>
          <w:lang w:val="el-GR"/>
        </w:rPr>
        <w:t>ΤΗΝ</w:t>
      </w:r>
      <w:r w:rsidR="00A04214" w:rsidRPr="00762404">
        <w:rPr>
          <w:rFonts w:ascii="Tahoma" w:hAnsi="Tahoma" w:cs="Tahoma"/>
          <w:b/>
          <w:caps/>
          <w:sz w:val="24"/>
          <w:szCs w:val="24"/>
          <w:u w:val="single"/>
          <w:lang w:val="el-GR"/>
        </w:rPr>
        <w:t xml:space="preserve"> </w:t>
      </w:r>
      <w:r w:rsidR="00523D18" w:rsidRPr="00523D18">
        <w:rPr>
          <w:rFonts w:ascii="Tahoma" w:hAnsi="Tahoma" w:cs="Tahoma"/>
          <w:b/>
          <w:caps/>
          <w:sz w:val="24"/>
          <w:szCs w:val="24"/>
          <w:u w:val="single"/>
          <w:lang w:val="el-GR"/>
        </w:rPr>
        <w:t>Ασφάλιση των μεταφορικών μέσων που χρησιμοποιούνται</w:t>
      </w:r>
      <w:r w:rsidR="0061043E">
        <w:rPr>
          <w:rFonts w:ascii="Tahoma" w:hAnsi="Tahoma" w:cs="Tahoma"/>
          <w:b/>
          <w:caps/>
          <w:sz w:val="24"/>
          <w:szCs w:val="24"/>
          <w:u w:val="single"/>
          <w:lang w:val="el-GR"/>
        </w:rPr>
        <w:t xml:space="preserve"> από ΔΟΜΕΣ</w:t>
      </w:r>
      <w:r w:rsidR="00523D18" w:rsidRPr="00523D18">
        <w:rPr>
          <w:rFonts w:ascii="Tahoma" w:hAnsi="Tahoma" w:cs="Tahoma"/>
          <w:b/>
          <w:caps/>
          <w:sz w:val="24"/>
          <w:szCs w:val="24"/>
          <w:u w:val="single"/>
          <w:lang w:val="el-GR"/>
        </w:rPr>
        <w:t xml:space="preserve"> </w:t>
      </w:r>
      <w:r w:rsidR="0061043E" w:rsidRPr="0061043E">
        <w:rPr>
          <w:rFonts w:ascii="Tahoma" w:hAnsi="Tahoma" w:cs="Tahoma"/>
          <w:b/>
          <w:caps/>
          <w:sz w:val="24"/>
          <w:szCs w:val="24"/>
          <w:u w:val="single"/>
          <w:lang w:val="el-GR"/>
        </w:rPr>
        <w:t xml:space="preserve">των προγραμμάτων ΚΗΦΗ και από τη διοίκηση </w:t>
      </w:r>
      <w:r w:rsidR="00762404" w:rsidRPr="00523D18">
        <w:rPr>
          <w:rFonts w:ascii="Tahoma" w:hAnsi="Tahoma" w:cs="Tahoma"/>
          <w:b/>
          <w:caps/>
          <w:sz w:val="24"/>
          <w:szCs w:val="24"/>
          <w:u w:val="single"/>
          <w:lang w:val="el-GR"/>
        </w:rPr>
        <w:t>τ</w:t>
      </w:r>
      <w:r w:rsidR="00762404" w:rsidRPr="0061043E">
        <w:rPr>
          <w:rFonts w:ascii="Tahoma" w:hAnsi="Tahoma" w:cs="Tahoma"/>
          <w:b/>
          <w:caps/>
          <w:sz w:val="24"/>
          <w:szCs w:val="24"/>
          <w:u w:val="single"/>
          <w:lang w:val="el-GR"/>
        </w:rPr>
        <w:t>ου Συνδέσμου Κοινωνική</w:t>
      </w:r>
      <w:r w:rsidR="00762404" w:rsidRPr="00762404">
        <w:rPr>
          <w:rFonts w:ascii="Tahoma" w:hAnsi="Tahoma" w:cs="Tahoma"/>
          <w:b/>
          <w:caps/>
          <w:color w:val="000000" w:themeColor="text1"/>
          <w:sz w:val="24"/>
          <w:szCs w:val="24"/>
          <w:u w:val="single"/>
          <w:lang w:val="el-GR"/>
        </w:rPr>
        <w:t>ς Προστασίας και Αλληλεγγύης Κέρκυρας</w:t>
      </w:r>
    </w:p>
    <w:p w:rsidR="00A04214" w:rsidRPr="0022720F" w:rsidRDefault="00A04214" w:rsidP="00A04214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  <w:lang w:val="el-GR"/>
        </w:rPr>
      </w:pPr>
    </w:p>
    <w:p w:rsidR="00A04214" w:rsidRDefault="00A04214" w:rsidP="00A04214">
      <w:p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b/>
          <w:lang w:val="el-GR"/>
        </w:rPr>
        <w:tab/>
      </w:r>
      <w:r w:rsidR="00831DC2">
        <w:rPr>
          <w:rFonts w:ascii="Arial" w:hAnsi="Arial" w:cs="Arial"/>
          <w:lang w:val="el-GR"/>
        </w:rPr>
        <w:t>Ο</w:t>
      </w:r>
      <w:r w:rsidRPr="00193EEE">
        <w:rPr>
          <w:rFonts w:ascii="Arial" w:hAnsi="Arial" w:cs="Arial"/>
          <w:lang w:val="el-GR"/>
        </w:rPr>
        <w:t xml:space="preserve"> </w:t>
      </w:r>
      <w:r>
        <w:rPr>
          <w:rFonts w:ascii="Arial" w:hAnsi="Arial" w:cs="Arial"/>
          <w:lang w:val="el-GR"/>
        </w:rPr>
        <w:t xml:space="preserve">Πρόεδρος του </w:t>
      </w:r>
      <w:r w:rsidR="00B90B17">
        <w:rPr>
          <w:rFonts w:ascii="Arial" w:hAnsi="Arial" w:cs="Arial"/>
          <w:lang w:val="el-GR"/>
        </w:rPr>
        <w:t>Συνδέσμου</w:t>
      </w:r>
      <w:r>
        <w:rPr>
          <w:rFonts w:ascii="Arial" w:hAnsi="Arial" w:cs="Arial"/>
          <w:lang w:val="el-GR"/>
        </w:rPr>
        <w:t xml:space="preserve"> </w:t>
      </w:r>
      <w:r w:rsidRPr="00193EEE">
        <w:rPr>
          <w:rFonts w:ascii="Arial" w:hAnsi="Arial" w:cs="Arial"/>
          <w:lang w:val="el-GR"/>
        </w:rPr>
        <w:t xml:space="preserve">Κοινωνικής Προστασίας και </w:t>
      </w:r>
      <w:r w:rsidR="00E678E3">
        <w:rPr>
          <w:rFonts w:ascii="Arial" w:hAnsi="Arial" w:cs="Arial"/>
          <w:lang w:val="el-GR"/>
        </w:rPr>
        <w:t>Αλληλεγγύης</w:t>
      </w:r>
      <w:r w:rsidRPr="00193EEE">
        <w:rPr>
          <w:rFonts w:ascii="Arial" w:hAnsi="Arial" w:cs="Arial"/>
          <w:lang w:val="el-GR"/>
        </w:rPr>
        <w:t xml:space="preserve"> Κέρκυρας</w:t>
      </w:r>
      <w:r>
        <w:rPr>
          <w:rFonts w:ascii="Arial" w:hAnsi="Arial" w:cs="Arial"/>
          <w:lang w:val="el-GR"/>
        </w:rPr>
        <w:t xml:space="preserve"> «</w:t>
      </w:r>
      <w:r w:rsidR="00B90B17">
        <w:rPr>
          <w:rFonts w:ascii="Arial" w:hAnsi="Arial" w:cs="Arial"/>
          <w:lang w:val="el-GR"/>
        </w:rPr>
        <w:t>ΣΥ.ΚΟΙ.Π.Α</w:t>
      </w:r>
      <w:r>
        <w:rPr>
          <w:rFonts w:ascii="Arial" w:hAnsi="Arial" w:cs="Arial"/>
          <w:lang w:val="el-GR"/>
        </w:rPr>
        <w:t>.» έχοντας υπόψη:</w:t>
      </w:r>
    </w:p>
    <w:p w:rsidR="00A04214" w:rsidRPr="00DA2031" w:rsidRDefault="00A04214" w:rsidP="00A04214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el-GR"/>
        </w:rPr>
      </w:pPr>
      <w:r>
        <w:rPr>
          <w:rFonts w:ascii="Tahoma" w:hAnsi="Tahoma" w:cs="Tahoma"/>
          <w:lang w:val="el-GR"/>
        </w:rPr>
        <w:t>Το Ν. 3414/2005 (ΦΕΚ 279/Α/2005) περί «Τροποποίησης του Ν. 3310/2005 περί «Μέτρων για τη διασφάλιση της διαφάνειας και την αποτροπή καταστρατηγήσεων κατά τη διαδικασία σύναψης δημοσίων συμβάσεων». (ΦΕΚ 30/Α/14-02-2005).</w:t>
      </w:r>
    </w:p>
    <w:p w:rsidR="00A04214" w:rsidRPr="00401273" w:rsidRDefault="00C7432E" w:rsidP="00A04214">
      <w:pPr>
        <w:pStyle w:val="a3"/>
        <w:numPr>
          <w:ilvl w:val="0"/>
          <w:numId w:val="1"/>
        </w:numPr>
        <w:jc w:val="both"/>
        <w:rPr>
          <w:rFonts w:ascii="Tahoma" w:hAnsi="Tahoma" w:cs="Tahoma"/>
          <w:color w:val="000000"/>
          <w:lang w:val="el-GR"/>
        </w:rPr>
      </w:pPr>
      <w:r>
        <w:rPr>
          <w:rFonts w:ascii="Tahoma" w:hAnsi="Tahoma" w:cs="Tahoma"/>
          <w:color w:val="000000"/>
          <w:lang w:val="el-GR"/>
        </w:rPr>
        <w:t>Τον</w:t>
      </w:r>
      <w:r w:rsidR="00A04214" w:rsidRPr="00401273">
        <w:rPr>
          <w:rFonts w:ascii="Tahoma" w:hAnsi="Tahoma" w:cs="Tahoma"/>
          <w:color w:val="000000"/>
          <w:lang w:val="el-GR"/>
        </w:rPr>
        <w:t xml:space="preserve"> Ν.3463/2006 Κύρωση Κώδικα Δήμων και Κοινοτήτων (ΦΕΚ 114Α /8-6- 2006). </w:t>
      </w:r>
    </w:p>
    <w:p w:rsidR="00A04214" w:rsidRPr="00401273" w:rsidRDefault="00A04214" w:rsidP="00A04214">
      <w:pPr>
        <w:pStyle w:val="a3"/>
        <w:numPr>
          <w:ilvl w:val="0"/>
          <w:numId w:val="1"/>
        </w:numPr>
        <w:jc w:val="both"/>
        <w:rPr>
          <w:rFonts w:ascii="Arial" w:hAnsi="Arial" w:cs="Arial"/>
          <w:color w:val="000000"/>
          <w:lang w:val="el-GR"/>
        </w:rPr>
      </w:pPr>
      <w:r w:rsidRPr="00401273">
        <w:rPr>
          <w:rFonts w:ascii="Tahoma" w:hAnsi="Tahoma" w:cs="Tahoma"/>
          <w:color w:val="000000"/>
          <w:lang w:val="el-GR"/>
        </w:rPr>
        <w:t>Τις διατάξεις της παρ. 9 του άρθρου 209 τον Ν. 3463/2006, όπως προστέθηκε με την παρ. 13 του άρθρου 20 του Ν. 3731/2008 και διατηρήθηκε σε ισχύ με την περίπτωση 38  της παρ. 1 του άρθρου 377 του Ν. 4412/2016.</w:t>
      </w:r>
    </w:p>
    <w:p w:rsidR="00A04214" w:rsidRPr="00401273" w:rsidRDefault="00C7432E" w:rsidP="00A04214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el-GR"/>
        </w:rPr>
      </w:pPr>
      <w:r>
        <w:rPr>
          <w:rFonts w:ascii="Tahoma" w:hAnsi="Tahoma" w:cs="Tahoma"/>
          <w:lang w:val="el-GR"/>
        </w:rPr>
        <w:t>Τον</w:t>
      </w:r>
      <w:r w:rsidR="00A04214" w:rsidRPr="005D40AD">
        <w:rPr>
          <w:rFonts w:ascii="Tahoma" w:hAnsi="Tahoma" w:cs="Tahoma"/>
          <w:lang w:val="el-GR"/>
        </w:rPr>
        <w:t xml:space="preserve"> Ν. 3852/2010 «Νέα Αρχιτεκτονική της Αυτοδιοίκησης και της Αποκεντρωμένης Διοίκησης- Πρόγραμμα Καλλικράτης» (ΦΕΚ </w:t>
      </w:r>
      <w:r w:rsidR="00A04214">
        <w:rPr>
          <w:rFonts w:ascii="Tahoma" w:hAnsi="Tahoma" w:cs="Tahoma"/>
          <w:lang w:val="el-GR"/>
        </w:rPr>
        <w:t>Α΄</w:t>
      </w:r>
      <w:r w:rsidR="00A04214" w:rsidRPr="005D40AD">
        <w:rPr>
          <w:rFonts w:ascii="Tahoma" w:hAnsi="Tahoma" w:cs="Tahoma"/>
          <w:lang w:val="el-GR"/>
        </w:rPr>
        <w:t>87/07-6-2010)</w:t>
      </w:r>
      <w:r w:rsidR="00A04214">
        <w:rPr>
          <w:rFonts w:ascii="Tahoma" w:hAnsi="Tahoma" w:cs="Tahoma"/>
          <w:lang w:val="el-GR"/>
        </w:rPr>
        <w:t>.</w:t>
      </w:r>
    </w:p>
    <w:p w:rsidR="00A04214" w:rsidRPr="00DA2031" w:rsidRDefault="00C7432E" w:rsidP="00A04214">
      <w:pPr>
        <w:pStyle w:val="a3"/>
        <w:numPr>
          <w:ilvl w:val="0"/>
          <w:numId w:val="1"/>
        </w:numPr>
        <w:jc w:val="both"/>
        <w:rPr>
          <w:rFonts w:ascii="Tahoma" w:hAnsi="Tahoma" w:cs="Tahoma"/>
          <w:lang w:val="el-GR"/>
        </w:rPr>
      </w:pPr>
      <w:r>
        <w:rPr>
          <w:rFonts w:ascii="Tahoma" w:hAnsi="Tahoma" w:cs="Tahoma"/>
          <w:lang w:val="el-GR"/>
        </w:rPr>
        <w:t>Το</w:t>
      </w:r>
      <w:r w:rsidR="00A04214" w:rsidRPr="00DA2031">
        <w:rPr>
          <w:rFonts w:ascii="Tahoma" w:hAnsi="Tahoma" w:cs="Tahoma"/>
          <w:lang w:val="el-GR"/>
        </w:rPr>
        <w:t xml:space="preserve"> Ν.3861/2010 </w:t>
      </w:r>
      <w:r w:rsidR="00A04214">
        <w:rPr>
          <w:rFonts w:ascii="Tahoma" w:hAnsi="Tahoma" w:cs="Tahoma"/>
          <w:lang w:val="el-GR"/>
        </w:rPr>
        <w:t xml:space="preserve">(ΦΕΚ 112/Α΄/13-07-2010) </w:t>
      </w:r>
      <w:r w:rsidR="00A04214" w:rsidRPr="00DA2031">
        <w:rPr>
          <w:rFonts w:ascii="Tahoma" w:hAnsi="Tahoma" w:cs="Tahoma"/>
          <w:lang w:val="el-GR"/>
        </w:rPr>
        <w:t xml:space="preserve">«Ενίσχυση της Διαφάνειας με την υποχρεωτική ανάρτηση νόμων και πράξεων κυβερνητικών, διοικητικών και </w:t>
      </w:r>
      <w:proofErr w:type="spellStart"/>
      <w:r w:rsidR="00A04214" w:rsidRPr="00DA2031">
        <w:rPr>
          <w:rFonts w:ascii="Tahoma" w:hAnsi="Tahoma" w:cs="Tahoma"/>
          <w:lang w:val="el-GR"/>
        </w:rPr>
        <w:t>αυτοδιοικητικών</w:t>
      </w:r>
      <w:proofErr w:type="spellEnd"/>
      <w:r w:rsidR="00A04214" w:rsidRPr="00DA2031">
        <w:rPr>
          <w:rFonts w:ascii="Tahoma" w:hAnsi="Tahoma" w:cs="Tahoma"/>
          <w:lang w:val="el-GR"/>
        </w:rPr>
        <w:t xml:space="preserve"> οργάνων στο διαδίκτυο, Πρόγραμμα Διαύγεια».</w:t>
      </w:r>
    </w:p>
    <w:p w:rsidR="00A04214" w:rsidRPr="00401273" w:rsidRDefault="00A04214" w:rsidP="00A04214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el-GR"/>
        </w:rPr>
      </w:pPr>
      <w:r>
        <w:rPr>
          <w:rFonts w:ascii="Tahoma" w:hAnsi="Tahoma" w:cs="Tahoma"/>
          <w:lang w:val="el-GR"/>
        </w:rPr>
        <w:t xml:space="preserve">Τον Ν. 3871/2010 «Δημοσιονομική Διαχείριση και  Ευθύνη» όπως ισχύει σήμερα. </w:t>
      </w:r>
    </w:p>
    <w:p w:rsidR="00A04214" w:rsidRPr="00401273" w:rsidRDefault="00A04214" w:rsidP="00A04214">
      <w:pPr>
        <w:pStyle w:val="a3"/>
        <w:numPr>
          <w:ilvl w:val="0"/>
          <w:numId w:val="1"/>
        </w:numPr>
        <w:tabs>
          <w:tab w:val="left" w:pos="0"/>
        </w:tabs>
        <w:jc w:val="both"/>
        <w:rPr>
          <w:rFonts w:ascii="Tahoma" w:hAnsi="Tahoma" w:cs="Tahoma"/>
          <w:lang w:val="el-GR"/>
        </w:rPr>
      </w:pPr>
      <w:r w:rsidRPr="001C4B0B">
        <w:rPr>
          <w:rFonts w:ascii="Tahoma" w:hAnsi="Tahoma" w:cs="Tahoma"/>
          <w:lang w:val="el-GR"/>
        </w:rPr>
        <w:t xml:space="preserve">Το </w:t>
      </w:r>
      <w:r w:rsidRPr="001C4B0B">
        <w:rPr>
          <w:rFonts w:ascii="Tahoma" w:hAnsi="Tahoma" w:cs="Tahoma"/>
        </w:rPr>
        <w:t>N</w:t>
      </w:r>
      <w:r w:rsidRPr="001C4B0B">
        <w:rPr>
          <w:rFonts w:ascii="Tahoma" w:hAnsi="Tahoma" w:cs="Tahoma"/>
          <w:lang w:val="el-GR"/>
        </w:rPr>
        <w:t xml:space="preserve">. 4013/11 (ΦΕΚ 204 Α/15-9-2011) : Σύσταση ενιαίας Ανεξάρτητης Αρχής Δημοσίων Συμβάσεων και Κεντρικού Ηλεκτρονικού Μητρώου Δημοσίων Συμβάσεων – Αντικατάσταση του έκτου κεφαλαίου του Ν. 3588/2007 (πτωχευτικός κώδικας) – </w:t>
      </w:r>
      <w:proofErr w:type="spellStart"/>
      <w:r w:rsidRPr="001C4B0B">
        <w:rPr>
          <w:rFonts w:ascii="Tahoma" w:hAnsi="Tahoma" w:cs="Tahoma"/>
          <w:lang w:val="el-GR"/>
        </w:rPr>
        <w:t>Προπτωχευτική</w:t>
      </w:r>
      <w:proofErr w:type="spellEnd"/>
      <w:r w:rsidRPr="001C4B0B">
        <w:rPr>
          <w:rFonts w:ascii="Tahoma" w:hAnsi="Tahoma" w:cs="Tahoma"/>
          <w:lang w:val="el-GR"/>
        </w:rPr>
        <w:t xml:space="preserve"> διαδικασία εξυγίανσης και άλλες διατάξεις.</w:t>
      </w:r>
    </w:p>
    <w:p w:rsidR="00A04214" w:rsidRPr="00401273" w:rsidRDefault="00A04214" w:rsidP="00A04214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el-GR"/>
        </w:rPr>
      </w:pPr>
      <w:r>
        <w:rPr>
          <w:rFonts w:ascii="Tahoma" w:hAnsi="Tahoma" w:cs="Tahoma"/>
          <w:lang w:val="el-GR"/>
        </w:rPr>
        <w:t>Τον Ν.4070/2014 Αρχές δημοσιονομικής διαχείρισης και εποπτείας Ενσωμάτωση Οδηγίας 2011/85/ΕΕ Δημόσια λογιστική και άλλες διατάξεις όπως ισχύει σήμερα.</w:t>
      </w:r>
    </w:p>
    <w:p w:rsidR="00A04214" w:rsidRPr="001C4B0B" w:rsidRDefault="00A04214" w:rsidP="00A04214">
      <w:pPr>
        <w:pStyle w:val="a3"/>
        <w:numPr>
          <w:ilvl w:val="0"/>
          <w:numId w:val="1"/>
        </w:numPr>
        <w:jc w:val="both"/>
        <w:rPr>
          <w:rFonts w:ascii="Tahoma" w:hAnsi="Tahoma" w:cs="Tahoma"/>
          <w:lang w:val="el-GR"/>
        </w:rPr>
      </w:pPr>
      <w:r>
        <w:rPr>
          <w:rFonts w:ascii="Tahoma" w:hAnsi="Tahoma" w:cs="Tahoma"/>
          <w:lang w:val="el-GR"/>
        </w:rPr>
        <w:t xml:space="preserve">Το </w:t>
      </w:r>
      <w:r w:rsidRPr="001C4B0B">
        <w:rPr>
          <w:rFonts w:ascii="Tahoma" w:hAnsi="Tahoma" w:cs="Tahoma"/>
          <w:lang w:val="el-GR"/>
        </w:rPr>
        <w:t xml:space="preserve">ΠΔ 80/2016 «Ανάληψη υποχρεώσεων από τους </w:t>
      </w:r>
      <w:proofErr w:type="spellStart"/>
      <w:r w:rsidRPr="001C4B0B">
        <w:rPr>
          <w:rFonts w:ascii="Tahoma" w:hAnsi="Tahoma" w:cs="Tahoma"/>
          <w:lang w:val="el-GR"/>
        </w:rPr>
        <w:t>Διατάκτες</w:t>
      </w:r>
      <w:proofErr w:type="spellEnd"/>
      <w:r w:rsidRPr="001C4B0B">
        <w:rPr>
          <w:rFonts w:ascii="Tahoma" w:hAnsi="Tahoma" w:cs="Tahoma"/>
          <w:lang w:val="el-GR"/>
        </w:rPr>
        <w:t>».</w:t>
      </w:r>
    </w:p>
    <w:p w:rsidR="00A04214" w:rsidRPr="005D40AD" w:rsidRDefault="00A04214" w:rsidP="00A04214">
      <w:pPr>
        <w:pStyle w:val="a3"/>
        <w:jc w:val="both"/>
        <w:rPr>
          <w:rFonts w:ascii="Arial" w:hAnsi="Arial" w:cs="Arial"/>
          <w:lang w:val="el-GR"/>
        </w:rPr>
      </w:pPr>
    </w:p>
    <w:p w:rsidR="00A04214" w:rsidRPr="001C4B0B" w:rsidRDefault="00C7432E" w:rsidP="00A04214">
      <w:pPr>
        <w:pStyle w:val="a3"/>
        <w:numPr>
          <w:ilvl w:val="0"/>
          <w:numId w:val="1"/>
        </w:numPr>
        <w:jc w:val="both"/>
        <w:rPr>
          <w:rFonts w:ascii="Arial" w:hAnsi="Arial" w:cs="Arial"/>
          <w:lang w:val="el-GR"/>
        </w:rPr>
      </w:pPr>
      <w:r>
        <w:rPr>
          <w:rFonts w:ascii="Tahoma" w:hAnsi="Tahoma" w:cs="Tahoma"/>
          <w:lang w:val="el-GR"/>
        </w:rPr>
        <w:lastRenderedPageBreak/>
        <w:t>Τις</w:t>
      </w:r>
      <w:r w:rsidR="00A04214" w:rsidRPr="001C4B0B">
        <w:rPr>
          <w:rFonts w:ascii="Tahoma" w:hAnsi="Tahoma" w:cs="Tahoma"/>
          <w:lang w:val="el-GR"/>
        </w:rPr>
        <w:t xml:space="preserve"> δια</w:t>
      </w:r>
      <w:r w:rsidR="00A04214">
        <w:rPr>
          <w:rFonts w:ascii="Tahoma" w:hAnsi="Tahoma" w:cs="Tahoma"/>
          <w:lang w:val="el-GR"/>
        </w:rPr>
        <w:t>τ</w:t>
      </w:r>
      <w:r w:rsidR="00A04214" w:rsidRPr="001C4B0B">
        <w:rPr>
          <w:rFonts w:ascii="Tahoma" w:hAnsi="Tahoma" w:cs="Tahoma"/>
          <w:lang w:val="el-GR"/>
        </w:rPr>
        <w:t>άξεις του Ν. 4412/2016 (Φ.Ε.Κ. 147/τ.Α΄/08-08-2016) «Δημόσιες Συμβάσεις Έργων, Προμηθειών και Υπηρεσιών (προσαρμογή στις Οδηγίες 2014/24/ ΕΕ και 2014/25/ΕΕ)»</w:t>
      </w:r>
      <w:r w:rsidR="00A04214">
        <w:rPr>
          <w:rFonts w:ascii="Tahoma" w:hAnsi="Tahoma" w:cs="Tahoma"/>
          <w:lang w:val="el-GR"/>
        </w:rPr>
        <w:t>:</w:t>
      </w:r>
    </w:p>
    <w:p w:rsidR="00A04214" w:rsidRDefault="00A04214" w:rsidP="00A04214">
      <w:pPr>
        <w:pStyle w:val="a3"/>
        <w:jc w:val="both"/>
        <w:rPr>
          <w:rFonts w:ascii="Tahoma" w:hAnsi="Tahoma" w:cs="Tahoma"/>
          <w:lang w:val="el-GR"/>
        </w:rPr>
      </w:pPr>
      <w:r>
        <w:rPr>
          <w:rFonts w:ascii="Tahoma" w:hAnsi="Tahoma" w:cs="Tahoma"/>
          <w:lang w:val="el-GR"/>
        </w:rPr>
        <w:t xml:space="preserve">α) Οι διατάξεις του άρθρου 2, παρ. 1, </w:t>
      </w:r>
      <w:proofErr w:type="spellStart"/>
      <w:r>
        <w:rPr>
          <w:rFonts w:ascii="Tahoma" w:hAnsi="Tahoma" w:cs="Tahoma"/>
          <w:lang w:val="el-GR"/>
        </w:rPr>
        <w:t>περιπτ</w:t>
      </w:r>
      <w:proofErr w:type="spellEnd"/>
      <w:r>
        <w:rPr>
          <w:rFonts w:ascii="Tahoma" w:hAnsi="Tahoma" w:cs="Tahoma"/>
          <w:lang w:val="el-GR"/>
        </w:rPr>
        <w:t>. 31 του Ν. 4412/2016.</w:t>
      </w:r>
    </w:p>
    <w:p w:rsidR="00A04214" w:rsidRDefault="00A04214" w:rsidP="00A04214">
      <w:pPr>
        <w:pStyle w:val="a3"/>
        <w:jc w:val="both"/>
        <w:rPr>
          <w:rFonts w:ascii="Tahoma" w:hAnsi="Tahoma" w:cs="Tahoma"/>
          <w:lang w:val="el-GR"/>
        </w:rPr>
      </w:pPr>
      <w:r>
        <w:rPr>
          <w:rFonts w:ascii="Tahoma" w:hAnsi="Tahoma" w:cs="Tahoma"/>
          <w:lang w:val="el-GR"/>
        </w:rPr>
        <w:t>β) Οι διατάξεις του άρθρου 118, παρ. 1 &amp; 2 του Ν. 4412/2016.</w:t>
      </w:r>
    </w:p>
    <w:p w:rsidR="00A04214" w:rsidRPr="001C4B0B" w:rsidRDefault="00A04214" w:rsidP="00A04214">
      <w:pPr>
        <w:pStyle w:val="a3"/>
        <w:jc w:val="both"/>
        <w:rPr>
          <w:rFonts w:ascii="Tahoma" w:hAnsi="Tahoma" w:cs="Tahoma"/>
          <w:lang w:val="el-GR"/>
        </w:rPr>
      </w:pPr>
      <w:r>
        <w:rPr>
          <w:rFonts w:ascii="Tahoma" w:hAnsi="Tahoma" w:cs="Tahoma"/>
          <w:lang w:val="el-GR"/>
        </w:rPr>
        <w:t>γ) Οι διατάξεις του άρθρου 328 του Ν. 4412/2016.</w:t>
      </w:r>
    </w:p>
    <w:p w:rsidR="00A04214" w:rsidRPr="00692CC8" w:rsidRDefault="00A04214" w:rsidP="00A04214">
      <w:pPr>
        <w:pStyle w:val="a3"/>
        <w:numPr>
          <w:ilvl w:val="0"/>
          <w:numId w:val="1"/>
        </w:numPr>
        <w:jc w:val="both"/>
        <w:rPr>
          <w:rFonts w:ascii="Tahoma" w:hAnsi="Tahoma" w:cs="Tahoma"/>
          <w:lang w:val="el-GR"/>
        </w:rPr>
      </w:pPr>
      <w:r w:rsidRPr="001C4B0B">
        <w:rPr>
          <w:rFonts w:ascii="Tahoma" w:hAnsi="Tahoma" w:cs="Tahoma"/>
          <w:lang w:val="el-GR"/>
        </w:rPr>
        <w:t xml:space="preserve">Τον </w:t>
      </w:r>
      <w:r w:rsidRPr="001C4B0B">
        <w:rPr>
          <w:rFonts w:ascii="Tahoma" w:hAnsi="Tahoma" w:cs="Tahoma"/>
        </w:rPr>
        <w:t>N</w:t>
      </w:r>
      <w:r w:rsidRPr="001C4B0B">
        <w:rPr>
          <w:rFonts w:ascii="Tahoma" w:hAnsi="Tahoma" w:cs="Tahoma"/>
          <w:lang w:val="el-GR"/>
        </w:rPr>
        <w:t xml:space="preserve">. 4555/18 (ΦΕΚ 133/19.07.2018 τεύχος Α') και ειδικότερα το άρθρο 203, σύμφωνα με το </w:t>
      </w:r>
      <w:r w:rsidRPr="00692CC8">
        <w:rPr>
          <w:rFonts w:ascii="Tahoma" w:hAnsi="Tahoma" w:cs="Tahoma"/>
          <w:lang w:val="el-GR"/>
        </w:rPr>
        <w:t xml:space="preserve">οποίο </w:t>
      </w:r>
      <w:r w:rsidR="00772421" w:rsidRPr="00692CC8">
        <w:rPr>
          <w:rFonts w:ascii="Tahoma" w:hAnsi="Tahoma" w:cs="Tahoma"/>
          <w:lang w:val="el-GR"/>
        </w:rPr>
        <w:t>η</w:t>
      </w:r>
      <w:r w:rsidRPr="00692CC8">
        <w:rPr>
          <w:rFonts w:ascii="Tahoma" w:hAnsi="Tahoma" w:cs="Tahoma"/>
          <w:lang w:val="el-GR"/>
        </w:rPr>
        <w:t xml:space="preserve"> Δήμαρχος αποφασίζει για την έγκριση των δαπανών και τη διάθεση όλων των εγγεγραμμένων στον προϋπολογισμό πιστώσεων.</w:t>
      </w:r>
    </w:p>
    <w:p w:rsidR="00C7432E" w:rsidRPr="00203C96" w:rsidRDefault="00C7432E" w:rsidP="00A04214">
      <w:pPr>
        <w:pStyle w:val="a3"/>
        <w:numPr>
          <w:ilvl w:val="0"/>
          <w:numId w:val="1"/>
        </w:numPr>
        <w:jc w:val="both"/>
        <w:rPr>
          <w:rFonts w:ascii="Tahoma" w:hAnsi="Tahoma" w:cs="Tahoma"/>
          <w:lang w:val="el-GR"/>
        </w:rPr>
      </w:pPr>
      <w:r w:rsidRPr="00692CC8">
        <w:rPr>
          <w:rFonts w:ascii="Tahoma" w:hAnsi="Tahoma" w:cs="Tahoma"/>
          <w:lang w:val="el-GR"/>
        </w:rPr>
        <w:t xml:space="preserve">Τις διατάξεις του νέου Ν. 4782/2021 </w:t>
      </w:r>
      <w:r w:rsidR="00692CC8">
        <w:rPr>
          <w:rFonts w:ascii="Tahoma" w:hAnsi="Tahoma" w:cs="Tahoma"/>
          <w:lang w:val="el-GR"/>
        </w:rPr>
        <w:t xml:space="preserve">(Φ.Ε.Κ. 36/τ. Α΄/09-03-2021) </w:t>
      </w:r>
      <w:r w:rsidRPr="00692CC8">
        <w:rPr>
          <w:rFonts w:ascii="Tahoma" w:hAnsi="Tahoma" w:cs="Tahoma"/>
          <w:lang w:val="el-GR"/>
        </w:rPr>
        <w:t xml:space="preserve">για Δημόσιες Συμβάσεις Προμηθειών και Παροχής </w:t>
      </w:r>
      <w:r w:rsidRPr="00203C96">
        <w:rPr>
          <w:rFonts w:ascii="Tahoma" w:hAnsi="Tahoma" w:cs="Tahoma"/>
          <w:lang w:val="el-GR"/>
        </w:rPr>
        <w:t>γενικών Υπηρεσιών.</w:t>
      </w:r>
    </w:p>
    <w:p w:rsidR="004E0361" w:rsidRPr="00762404" w:rsidRDefault="00A04214" w:rsidP="004E0361">
      <w:pPr>
        <w:pStyle w:val="a3"/>
        <w:numPr>
          <w:ilvl w:val="0"/>
          <w:numId w:val="1"/>
        </w:numPr>
        <w:jc w:val="both"/>
        <w:rPr>
          <w:rFonts w:ascii="Tahoma" w:hAnsi="Tahoma" w:cs="Tahoma"/>
          <w:lang w:val="el-GR"/>
        </w:rPr>
      </w:pPr>
      <w:r w:rsidRPr="00203C96">
        <w:rPr>
          <w:rFonts w:ascii="Tahoma" w:hAnsi="Tahoma" w:cs="Tahoma"/>
          <w:lang w:val="el-GR"/>
        </w:rPr>
        <w:t xml:space="preserve">Την ανάγκη </w:t>
      </w:r>
      <w:r w:rsidR="000353B8">
        <w:rPr>
          <w:rFonts w:ascii="Tahoma" w:hAnsi="Tahoma" w:cs="Tahoma"/>
          <w:lang w:val="el-GR"/>
        </w:rPr>
        <w:t>του Ν.Π.Δ.Δ</w:t>
      </w:r>
      <w:r w:rsidR="000353B8" w:rsidRPr="00762404">
        <w:rPr>
          <w:rFonts w:ascii="Tahoma" w:hAnsi="Tahoma" w:cs="Tahoma"/>
          <w:lang w:val="el-GR"/>
        </w:rPr>
        <w:t>. για</w:t>
      </w:r>
      <w:r w:rsidR="004E4C1D">
        <w:rPr>
          <w:rFonts w:ascii="Tahoma" w:hAnsi="Tahoma" w:cs="Tahoma"/>
          <w:lang w:val="el-GR"/>
        </w:rPr>
        <w:t xml:space="preserve"> την</w:t>
      </w:r>
      <w:r w:rsidR="000353B8" w:rsidRPr="00762404">
        <w:rPr>
          <w:rFonts w:ascii="Tahoma" w:hAnsi="Tahoma" w:cs="Tahoma"/>
          <w:lang w:val="el-GR"/>
        </w:rPr>
        <w:t xml:space="preserve"> </w:t>
      </w:r>
      <w:r w:rsidR="00523D18" w:rsidRPr="00523D18">
        <w:rPr>
          <w:rFonts w:ascii="Tahoma" w:hAnsi="Tahoma" w:cs="Tahoma"/>
          <w:lang w:val="el-GR"/>
        </w:rPr>
        <w:t xml:space="preserve">Ασφάλιση των μεταφορικών μέσων που χρησιμοποιούνται από τις δομές των </w:t>
      </w:r>
      <w:r w:rsidR="0061043E" w:rsidRPr="0061043E">
        <w:rPr>
          <w:rFonts w:ascii="Tahoma" w:hAnsi="Tahoma" w:cs="Tahoma"/>
          <w:lang w:val="el-GR"/>
        </w:rPr>
        <w:t xml:space="preserve">προγραμμάτων ΚΗΦΗ και από τη διοίκηση </w:t>
      </w:r>
      <w:r w:rsidR="00762404" w:rsidRPr="00795514">
        <w:rPr>
          <w:rFonts w:ascii="Tahoma" w:hAnsi="Tahoma" w:cs="Tahoma"/>
          <w:lang w:val="el-GR"/>
        </w:rPr>
        <w:t>του</w:t>
      </w:r>
      <w:r w:rsidR="00762404" w:rsidRPr="00762404">
        <w:rPr>
          <w:rFonts w:ascii="Tahoma" w:hAnsi="Tahoma" w:cs="Tahoma"/>
          <w:color w:val="000000" w:themeColor="text1"/>
          <w:lang w:val="el-GR"/>
        </w:rPr>
        <w:t xml:space="preserve"> Συνδέσμου Κοινωνικής Προστασίας και Αλληλεγγύης Κέρκυρας</w:t>
      </w:r>
      <w:r w:rsidRPr="00762404">
        <w:rPr>
          <w:rFonts w:ascii="Tahoma" w:hAnsi="Tahoma" w:cs="Tahoma"/>
          <w:lang w:val="el-GR"/>
        </w:rPr>
        <w:t>.</w:t>
      </w:r>
    </w:p>
    <w:p w:rsidR="00A04214" w:rsidRPr="002F1432" w:rsidRDefault="00A04214" w:rsidP="00F74628">
      <w:pPr>
        <w:pStyle w:val="a3"/>
        <w:numPr>
          <w:ilvl w:val="0"/>
          <w:numId w:val="1"/>
        </w:numPr>
        <w:jc w:val="both"/>
        <w:rPr>
          <w:rFonts w:ascii="Tahoma" w:hAnsi="Tahoma" w:cs="Tahoma"/>
          <w:lang w:val="el-GR"/>
        </w:rPr>
      </w:pPr>
      <w:r w:rsidRPr="007B0790">
        <w:rPr>
          <w:rFonts w:ascii="Tahoma" w:hAnsi="Tahoma" w:cs="Tahoma"/>
          <w:lang w:val="el-GR"/>
        </w:rPr>
        <w:t xml:space="preserve">Την </w:t>
      </w:r>
      <w:r w:rsidR="00E678E3" w:rsidRPr="007B0790">
        <w:rPr>
          <w:rFonts w:ascii="Tahoma" w:hAnsi="Tahoma" w:cs="Tahoma"/>
          <w:lang w:val="el-GR"/>
        </w:rPr>
        <w:t xml:space="preserve">υπ’ αριθ. </w:t>
      </w:r>
      <w:r w:rsidR="00A91E1B">
        <w:rPr>
          <w:rFonts w:ascii="Tahoma" w:hAnsi="Tahoma" w:cs="Tahoma"/>
          <w:lang w:val="el-GR"/>
        </w:rPr>
        <w:t>112/1347/12-3-2026</w:t>
      </w:r>
      <w:r w:rsidR="001271F0">
        <w:rPr>
          <w:rFonts w:ascii="Tahoma" w:hAnsi="Tahoma" w:cs="Tahoma"/>
          <w:lang w:val="el-GR"/>
        </w:rPr>
        <w:t xml:space="preserve"> </w:t>
      </w:r>
      <w:r w:rsidR="004E0361" w:rsidRPr="007B0790">
        <w:rPr>
          <w:rFonts w:ascii="Tahoma" w:hAnsi="Tahoma" w:cs="Tahoma"/>
          <w:lang w:val="el-GR"/>
        </w:rPr>
        <w:t xml:space="preserve">Α.Α.Υ. με την οποία εγκρίθηκε η διάθεση </w:t>
      </w:r>
      <w:r w:rsidRPr="007B0790">
        <w:rPr>
          <w:rFonts w:ascii="Tahoma" w:hAnsi="Tahoma" w:cs="Tahoma"/>
          <w:lang w:val="el-GR"/>
        </w:rPr>
        <w:t>πίστωση</w:t>
      </w:r>
      <w:r w:rsidR="004E0361" w:rsidRPr="007B0790">
        <w:rPr>
          <w:rFonts w:ascii="Tahoma" w:hAnsi="Tahoma" w:cs="Tahoma"/>
          <w:lang w:val="el-GR"/>
        </w:rPr>
        <w:t>ς</w:t>
      </w:r>
      <w:r w:rsidRPr="007B0790">
        <w:rPr>
          <w:rFonts w:ascii="Tahoma" w:hAnsi="Tahoma" w:cs="Tahoma"/>
          <w:lang w:val="el-GR"/>
        </w:rPr>
        <w:t xml:space="preserve"> τ</w:t>
      </w:r>
      <w:r w:rsidR="00065535" w:rsidRPr="007B0790">
        <w:rPr>
          <w:rFonts w:ascii="Tahoma" w:hAnsi="Tahoma" w:cs="Tahoma"/>
          <w:lang w:val="el-GR"/>
        </w:rPr>
        <w:t>ου</w:t>
      </w:r>
      <w:r w:rsidR="004E0361" w:rsidRPr="007B0790">
        <w:rPr>
          <w:rFonts w:ascii="Tahoma" w:hAnsi="Tahoma" w:cs="Tahoma"/>
          <w:lang w:val="el-GR"/>
        </w:rPr>
        <w:t xml:space="preserve"> </w:t>
      </w:r>
      <w:r w:rsidR="00A91E1B">
        <w:rPr>
          <w:rFonts w:ascii="Tahoma" w:hAnsi="Tahoma" w:cs="Tahoma"/>
          <w:lang w:val="el-GR"/>
        </w:rPr>
        <w:t>ΑΛΕ</w:t>
      </w:r>
      <w:r w:rsidR="00065535" w:rsidRPr="007B0790">
        <w:rPr>
          <w:rFonts w:ascii="Tahoma" w:hAnsi="Tahoma" w:cs="Tahoma"/>
          <w:lang w:val="el-GR"/>
        </w:rPr>
        <w:t xml:space="preserve">: </w:t>
      </w:r>
      <w:r w:rsidR="00A91E1B">
        <w:rPr>
          <w:rFonts w:ascii="Tahoma" w:hAnsi="Tahoma" w:cs="Tahoma"/>
          <w:lang w:val="el-GR"/>
        </w:rPr>
        <w:t>055.2420501002</w:t>
      </w:r>
      <w:r w:rsidR="00FA02E7" w:rsidRPr="007B0790">
        <w:rPr>
          <w:rFonts w:ascii="Tahoma" w:hAnsi="Tahoma" w:cs="Tahoma"/>
          <w:lang w:val="el-GR"/>
        </w:rPr>
        <w:t xml:space="preserve"> </w:t>
      </w:r>
      <w:r w:rsidR="004E0361" w:rsidRPr="007B0790">
        <w:rPr>
          <w:rFonts w:ascii="Tahoma" w:hAnsi="Tahoma" w:cs="Tahoma"/>
          <w:lang w:val="el-GR"/>
        </w:rPr>
        <w:t>και δεσμεύθηκε η δαπάνη</w:t>
      </w:r>
      <w:r w:rsidR="00675216" w:rsidRPr="007B0790">
        <w:rPr>
          <w:rFonts w:ascii="Tahoma" w:hAnsi="Tahoma" w:cs="Tahoma"/>
          <w:lang w:val="el-GR"/>
        </w:rPr>
        <w:t xml:space="preserve"> στον προϋπολογισμό εξόδων έτους 20</w:t>
      </w:r>
      <w:r w:rsidR="00E678E3" w:rsidRPr="007B0790">
        <w:rPr>
          <w:rFonts w:ascii="Tahoma" w:hAnsi="Tahoma" w:cs="Tahoma"/>
          <w:lang w:val="el-GR"/>
        </w:rPr>
        <w:t>2</w:t>
      </w:r>
      <w:r w:rsidR="00A91E1B">
        <w:rPr>
          <w:rFonts w:ascii="Tahoma" w:hAnsi="Tahoma" w:cs="Tahoma"/>
          <w:lang w:val="el-GR"/>
        </w:rPr>
        <w:t>6</w:t>
      </w:r>
      <w:r w:rsidR="004E0361" w:rsidRPr="007B0790">
        <w:rPr>
          <w:rFonts w:ascii="Tahoma" w:hAnsi="Tahoma" w:cs="Tahoma"/>
          <w:lang w:val="el-GR"/>
        </w:rPr>
        <w:t>.</w:t>
      </w:r>
    </w:p>
    <w:p w:rsidR="002F1432" w:rsidRDefault="002F1432" w:rsidP="00F74628">
      <w:pPr>
        <w:pStyle w:val="a3"/>
        <w:numPr>
          <w:ilvl w:val="0"/>
          <w:numId w:val="1"/>
        </w:numPr>
        <w:jc w:val="both"/>
        <w:rPr>
          <w:rFonts w:ascii="Tahoma" w:hAnsi="Tahoma" w:cs="Tahoma"/>
          <w:lang w:val="el-GR"/>
        </w:rPr>
      </w:pPr>
      <w:r w:rsidRPr="007B0790">
        <w:rPr>
          <w:rFonts w:ascii="Tahoma" w:hAnsi="Tahoma" w:cs="Tahoma"/>
          <w:lang w:val="el-GR"/>
        </w:rPr>
        <w:t>Την υπ’ αριθ.</w:t>
      </w:r>
      <w:r w:rsidR="001271F0">
        <w:rPr>
          <w:rFonts w:ascii="Tahoma" w:hAnsi="Tahoma" w:cs="Tahoma"/>
          <w:lang w:val="el-GR"/>
        </w:rPr>
        <w:t xml:space="preserve"> </w:t>
      </w:r>
      <w:r w:rsidR="00A91E1B">
        <w:rPr>
          <w:rFonts w:ascii="Tahoma" w:hAnsi="Tahoma" w:cs="Tahoma"/>
          <w:lang w:val="el-GR"/>
        </w:rPr>
        <w:t>113/1349/12-3-2026</w:t>
      </w:r>
      <w:r w:rsidRPr="007B0790">
        <w:rPr>
          <w:rFonts w:ascii="Tahoma" w:hAnsi="Tahoma" w:cs="Tahoma"/>
          <w:lang w:val="el-GR"/>
        </w:rPr>
        <w:t xml:space="preserve"> Α.Α.Υ. με την οποία εγκρίθηκε η διάθεση πίστωσης του </w:t>
      </w:r>
      <w:r w:rsidR="00A91E1B">
        <w:rPr>
          <w:rFonts w:ascii="Tahoma" w:hAnsi="Tahoma" w:cs="Tahoma"/>
          <w:lang w:val="el-GR"/>
        </w:rPr>
        <w:t>ΑΛΕ</w:t>
      </w:r>
      <w:r w:rsidRPr="007B0790">
        <w:rPr>
          <w:rFonts w:ascii="Tahoma" w:hAnsi="Tahoma" w:cs="Tahoma"/>
          <w:lang w:val="el-GR"/>
        </w:rPr>
        <w:t xml:space="preserve">: </w:t>
      </w:r>
      <w:r w:rsidR="00A91E1B">
        <w:rPr>
          <w:rFonts w:ascii="Tahoma" w:hAnsi="Tahoma" w:cs="Tahoma"/>
          <w:lang w:val="el-GR"/>
        </w:rPr>
        <w:t>055.2420501003</w:t>
      </w:r>
      <w:r w:rsidRPr="007B0790">
        <w:rPr>
          <w:rFonts w:ascii="Tahoma" w:hAnsi="Tahoma" w:cs="Tahoma"/>
          <w:lang w:val="el-GR"/>
        </w:rPr>
        <w:t xml:space="preserve"> και δεσμεύθηκε η δαπάνη στον προϋπολογισμό εξόδων έτους 202</w:t>
      </w:r>
      <w:r w:rsidR="00A91E1B">
        <w:rPr>
          <w:rFonts w:ascii="Tahoma" w:hAnsi="Tahoma" w:cs="Tahoma"/>
          <w:lang w:val="el-GR"/>
        </w:rPr>
        <w:t>6</w:t>
      </w:r>
      <w:r w:rsidRPr="007B0790">
        <w:rPr>
          <w:rFonts w:ascii="Tahoma" w:hAnsi="Tahoma" w:cs="Tahoma"/>
          <w:lang w:val="el-GR"/>
        </w:rPr>
        <w:t>.</w:t>
      </w:r>
    </w:p>
    <w:p w:rsidR="00831DC2" w:rsidRPr="007B0790" w:rsidRDefault="00831DC2" w:rsidP="00F74628">
      <w:pPr>
        <w:pStyle w:val="a3"/>
        <w:numPr>
          <w:ilvl w:val="0"/>
          <w:numId w:val="1"/>
        </w:numPr>
        <w:jc w:val="both"/>
        <w:rPr>
          <w:rFonts w:ascii="Tahoma" w:hAnsi="Tahoma" w:cs="Tahoma"/>
          <w:lang w:val="el-GR"/>
        </w:rPr>
      </w:pPr>
      <w:r w:rsidRPr="007B0790">
        <w:rPr>
          <w:rFonts w:ascii="Tahoma" w:hAnsi="Tahoma" w:cs="Tahoma"/>
          <w:lang w:val="el-GR"/>
        </w:rPr>
        <w:t xml:space="preserve">Την υπ’ αριθ. </w:t>
      </w:r>
      <w:r w:rsidR="00A91E1B">
        <w:rPr>
          <w:rFonts w:ascii="Tahoma" w:hAnsi="Tahoma" w:cs="Tahoma"/>
          <w:lang w:val="el-GR"/>
        </w:rPr>
        <w:t>114/1351/12-3-2026</w:t>
      </w:r>
      <w:r w:rsidR="001271F0">
        <w:rPr>
          <w:rFonts w:ascii="Tahoma" w:hAnsi="Tahoma" w:cs="Tahoma"/>
          <w:lang w:val="el-GR"/>
        </w:rPr>
        <w:t xml:space="preserve"> </w:t>
      </w:r>
      <w:r w:rsidRPr="007B0790">
        <w:rPr>
          <w:rFonts w:ascii="Tahoma" w:hAnsi="Tahoma" w:cs="Tahoma"/>
          <w:lang w:val="el-GR"/>
        </w:rPr>
        <w:t xml:space="preserve">Α.Α.Υ. με την οποία εγκρίθηκε η διάθεση πίστωσης του </w:t>
      </w:r>
      <w:r w:rsidR="00A91E1B">
        <w:rPr>
          <w:rFonts w:ascii="Tahoma" w:hAnsi="Tahoma" w:cs="Tahoma"/>
          <w:lang w:val="el-GR"/>
        </w:rPr>
        <w:t>ΑΛΕ</w:t>
      </w:r>
      <w:r w:rsidRPr="007B0790">
        <w:rPr>
          <w:rFonts w:ascii="Tahoma" w:hAnsi="Tahoma" w:cs="Tahoma"/>
          <w:lang w:val="el-GR"/>
        </w:rPr>
        <w:t xml:space="preserve">: </w:t>
      </w:r>
      <w:r w:rsidR="00A91E1B">
        <w:rPr>
          <w:rFonts w:ascii="Tahoma" w:hAnsi="Tahoma" w:cs="Tahoma"/>
          <w:lang w:val="el-GR"/>
        </w:rPr>
        <w:t>010.2420501001</w:t>
      </w:r>
      <w:r w:rsidRPr="007B0790">
        <w:rPr>
          <w:rFonts w:ascii="Tahoma" w:hAnsi="Tahoma" w:cs="Tahoma"/>
          <w:lang w:val="el-GR"/>
        </w:rPr>
        <w:t xml:space="preserve"> και δεσμεύθηκε η δαπάνη στον προϋπολογισμό εξόδων έτους 202</w:t>
      </w:r>
      <w:r w:rsidR="00A91E1B">
        <w:rPr>
          <w:rFonts w:ascii="Tahoma" w:hAnsi="Tahoma" w:cs="Tahoma"/>
          <w:lang w:val="el-GR"/>
        </w:rPr>
        <w:t>6</w:t>
      </w:r>
      <w:r w:rsidRPr="007B0790">
        <w:rPr>
          <w:rFonts w:ascii="Tahoma" w:hAnsi="Tahoma" w:cs="Tahoma"/>
          <w:lang w:val="el-GR"/>
        </w:rPr>
        <w:t>.</w:t>
      </w:r>
    </w:p>
    <w:p w:rsidR="00A04214" w:rsidRPr="00934904" w:rsidRDefault="00A04214" w:rsidP="00A04214">
      <w:pPr>
        <w:jc w:val="center"/>
        <w:rPr>
          <w:rFonts w:ascii="Tahoma" w:hAnsi="Tahoma" w:cs="Tahoma"/>
          <w:b/>
          <w:u w:val="single"/>
          <w:lang w:val="el-GR"/>
        </w:rPr>
      </w:pPr>
      <w:r w:rsidRPr="00934904">
        <w:rPr>
          <w:rFonts w:ascii="Tahoma" w:hAnsi="Tahoma" w:cs="Tahoma"/>
          <w:b/>
          <w:u w:val="single"/>
          <w:lang w:val="el-GR"/>
        </w:rPr>
        <w:t>Ανακοινώνει</w:t>
      </w:r>
    </w:p>
    <w:p w:rsidR="00A04214" w:rsidRPr="00C304C5" w:rsidRDefault="00772421" w:rsidP="00A04214">
      <w:pPr>
        <w:jc w:val="both"/>
        <w:rPr>
          <w:rFonts w:ascii="Tahoma" w:hAnsi="Tahoma" w:cs="Tahoma"/>
          <w:color w:val="FF0000"/>
          <w:lang w:val="el-GR"/>
        </w:rPr>
      </w:pPr>
      <w:r w:rsidRPr="00B67AEF">
        <w:rPr>
          <w:rFonts w:ascii="Tahoma" w:hAnsi="Tahoma" w:cs="Tahoma"/>
          <w:sz w:val="24"/>
          <w:szCs w:val="24"/>
          <w:lang w:val="el-GR"/>
        </w:rPr>
        <w:t xml:space="preserve">Τη </w:t>
      </w:r>
      <w:r w:rsidR="00A04214" w:rsidRPr="00B67AEF">
        <w:rPr>
          <w:rFonts w:ascii="Tahoma" w:hAnsi="Tahoma" w:cs="Tahoma"/>
          <w:sz w:val="24"/>
          <w:szCs w:val="24"/>
          <w:lang w:val="el-GR"/>
        </w:rPr>
        <w:t xml:space="preserve">διενέργεια </w:t>
      </w:r>
      <w:r w:rsidR="00A04214" w:rsidRPr="00C304C5">
        <w:rPr>
          <w:rFonts w:ascii="Tahoma" w:hAnsi="Tahoma" w:cs="Tahoma"/>
          <w:lang w:val="el-GR"/>
        </w:rPr>
        <w:t>εκδήλωσης ενδιαφέροντος με τη διαδικασ</w:t>
      </w:r>
      <w:r w:rsidR="00831DC2">
        <w:rPr>
          <w:rFonts w:ascii="Tahoma" w:hAnsi="Tahoma" w:cs="Tahoma"/>
          <w:lang w:val="el-GR"/>
        </w:rPr>
        <w:t>ία της απευθείας ανάθεσης από το</w:t>
      </w:r>
      <w:r w:rsidRPr="00C304C5">
        <w:rPr>
          <w:rFonts w:ascii="Tahoma" w:hAnsi="Tahoma" w:cs="Tahoma"/>
          <w:lang w:val="el-GR"/>
        </w:rPr>
        <w:t>ν Πρόεδρο</w:t>
      </w:r>
      <w:r w:rsidR="00A04214" w:rsidRPr="00C304C5">
        <w:rPr>
          <w:rFonts w:ascii="Tahoma" w:hAnsi="Tahoma" w:cs="Tahoma"/>
          <w:lang w:val="el-GR"/>
        </w:rPr>
        <w:t xml:space="preserve"> του Ν.Π.Δ.Δ. «</w:t>
      </w:r>
      <w:r w:rsidR="00E678E3" w:rsidRPr="00C304C5">
        <w:rPr>
          <w:rFonts w:ascii="Tahoma" w:hAnsi="Tahoma" w:cs="Tahoma"/>
          <w:lang w:val="el-GR"/>
        </w:rPr>
        <w:t>ΣΥ.ΚΟΙ.Π.Α</w:t>
      </w:r>
      <w:r w:rsidR="00A04214" w:rsidRPr="00C304C5">
        <w:rPr>
          <w:rFonts w:ascii="Tahoma" w:hAnsi="Tahoma" w:cs="Tahoma"/>
          <w:lang w:val="el-GR"/>
        </w:rPr>
        <w:t xml:space="preserve">.», για την </w:t>
      </w:r>
      <w:r w:rsidR="00A04214" w:rsidRPr="000353B8">
        <w:rPr>
          <w:rFonts w:ascii="Tahoma" w:hAnsi="Tahoma" w:cs="Tahoma"/>
          <w:lang w:val="el-GR"/>
        </w:rPr>
        <w:t xml:space="preserve">ανάθεση </w:t>
      </w:r>
      <w:r w:rsidR="002F1432">
        <w:rPr>
          <w:rFonts w:ascii="Tahoma" w:hAnsi="Tahoma" w:cs="Tahoma"/>
          <w:lang w:val="el-GR"/>
        </w:rPr>
        <w:t>της</w:t>
      </w:r>
      <w:r w:rsidR="004E4C1D" w:rsidRPr="00762404">
        <w:rPr>
          <w:rFonts w:ascii="Tahoma" w:hAnsi="Tahoma" w:cs="Tahoma"/>
          <w:lang w:val="el-GR"/>
        </w:rPr>
        <w:t xml:space="preserve"> </w:t>
      </w:r>
      <w:r w:rsidR="00523D18" w:rsidRPr="00523D18">
        <w:rPr>
          <w:rFonts w:ascii="Tahoma" w:hAnsi="Tahoma" w:cs="Tahoma"/>
          <w:lang w:val="el-GR"/>
        </w:rPr>
        <w:t>Ασφάλιση</w:t>
      </w:r>
      <w:r w:rsidR="00523D18">
        <w:rPr>
          <w:rFonts w:ascii="Tahoma" w:hAnsi="Tahoma" w:cs="Tahoma"/>
          <w:lang w:val="el-GR"/>
        </w:rPr>
        <w:t>ς</w:t>
      </w:r>
      <w:r w:rsidR="00523D18" w:rsidRPr="00523D18">
        <w:rPr>
          <w:rFonts w:ascii="Tahoma" w:hAnsi="Tahoma" w:cs="Tahoma"/>
          <w:lang w:val="el-GR"/>
        </w:rPr>
        <w:t xml:space="preserve"> των μεταφορικών μέσων που χρησιμοποιούνται από τις δομές των </w:t>
      </w:r>
      <w:r w:rsidR="0067647F" w:rsidRPr="0061043E">
        <w:rPr>
          <w:rFonts w:ascii="Tahoma" w:hAnsi="Tahoma" w:cs="Tahoma"/>
          <w:lang w:val="el-GR"/>
        </w:rPr>
        <w:t>προγραμμάτων ΚΗΦΗ και από τη διοίκηση</w:t>
      </w:r>
      <w:r w:rsidR="0067647F" w:rsidRPr="0061043E">
        <w:rPr>
          <w:rFonts w:ascii="Tahoma" w:eastAsiaTheme="minorEastAsia" w:hAnsi="Tahoma" w:cs="Tahoma"/>
          <w:color w:val="000000" w:themeColor="text1"/>
          <w:sz w:val="24"/>
          <w:szCs w:val="24"/>
          <w:lang w:val="el-GR" w:eastAsia="el-GR"/>
        </w:rPr>
        <w:t xml:space="preserve"> </w:t>
      </w:r>
      <w:r w:rsidR="000353B8" w:rsidRPr="00523D18">
        <w:rPr>
          <w:rFonts w:ascii="Tahoma" w:hAnsi="Tahoma" w:cs="Tahoma"/>
          <w:lang w:val="el-GR"/>
        </w:rPr>
        <w:t>του</w:t>
      </w:r>
      <w:r w:rsidR="000353B8" w:rsidRPr="000353B8">
        <w:rPr>
          <w:rFonts w:ascii="Tahoma" w:hAnsi="Tahoma" w:cs="Tahoma"/>
          <w:color w:val="000000" w:themeColor="text1"/>
          <w:lang w:val="el-GR"/>
        </w:rPr>
        <w:t xml:space="preserve"> Συνδέσμου Κοινωνικής Προστασίας και Αλληλεγγύης Κέρκυρας</w:t>
      </w:r>
      <w:r w:rsidR="000353B8" w:rsidRPr="000353B8">
        <w:rPr>
          <w:rFonts w:ascii="Tahoma" w:hAnsi="Tahoma" w:cs="Tahoma"/>
          <w:lang w:val="el-GR"/>
        </w:rPr>
        <w:t xml:space="preserve"> </w:t>
      </w:r>
      <w:r w:rsidR="00A04214" w:rsidRPr="000353B8">
        <w:rPr>
          <w:rFonts w:ascii="Tahoma" w:hAnsi="Tahoma" w:cs="Tahoma"/>
          <w:lang w:val="el-GR"/>
        </w:rPr>
        <w:t>συνολικού προϋπολογισμού</w:t>
      </w:r>
      <w:r w:rsidR="00A04214" w:rsidRPr="00203C96">
        <w:rPr>
          <w:rFonts w:ascii="Tahoma" w:hAnsi="Tahoma" w:cs="Tahoma"/>
          <w:lang w:val="el-GR"/>
        </w:rPr>
        <w:t xml:space="preserve"> </w:t>
      </w:r>
      <w:r w:rsidR="0067647F">
        <w:rPr>
          <w:rFonts w:ascii="Tahoma" w:hAnsi="Tahoma" w:cs="Tahoma"/>
          <w:lang w:val="el-GR"/>
        </w:rPr>
        <w:t>8</w:t>
      </w:r>
      <w:r w:rsidR="00A91E1B">
        <w:rPr>
          <w:rFonts w:ascii="Tahoma" w:hAnsi="Tahoma" w:cs="Tahoma"/>
          <w:lang w:val="el-GR"/>
        </w:rPr>
        <w:t>0</w:t>
      </w:r>
      <w:r w:rsidR="0067647F">
        <w:rPr>
          <w:rFonts w:ascii="Tahoma" w:hAnsi="Tahoma" w:cs="Tahoma"/>
          <w:lang w:val="el-GR"/>
        </w:rPr>
        <w:t>0,00</w:t>
      </w:r>
      <w:r w:rsidR="00157D6D">
        <w:rPr>
          <w:rFonts w:ascii="Tahoma" w:hAnsi="Tahoma" w:cs="Tahoma"/>
          <w:lang w:val="el-GR"/>
        </w:rPr>
        <w:t xml:space="preserve"> </w:t>
      </w:r>
      <w:r w:rsidR="00A04214" w:rsidRPr="00203C96">
        <w:rPr>
          <w:rFonts w:ascii="Tahoma" w:hAnsi="Tahoma" w:cs="Tahoma"/>
          <w:lang w:val="el-GR"/>
        </w:rPr>
        <w:t xml:space="preserve">€ συμπεριλαμβανομένου Φ.Π.Α. </w:t>
      </w:r>
      <w:r w:rsidR="00934904" w:rsidRPr="00203C96">
        <w:rPr>
          <w:rFonts w:ascii="Tahoma" w:hAnsi="Tahoma" w:cs="Tahoma"/>
          <w:lang w:val="el-GR"/>
        </w:rPr>
        <w:t>24</w:t>
      </w:r>
      <w:r w:rsidR="00F005A3" w:rsidRPr="00203C96">
        <w:rPr>
          <w:rFonts w:ascii="Tahoma" w:hAnsi="Tahoma" w:cs="Tahoma"/>
          <w:lang w:val="el-GR"/>
        </w:rPr>
        <w:t>%</w:t>
      </w:r>
      <w:r w:rsidR="00554361" w:rsidRPr="00203C96">
        <w:rPr>
          <w:rFonts w:ascii="Tahoma" w:hAnsi="Tahoma" w:cs="Tahoma"/>
          <w:lang w:val="el-GR"/>
        </w:rPr>
        <w:t>,</w:t>
      </w:r>
      <w:r w:rsidR="008E0110" w:rsidRPr="00203C96">
        <w:rPr>
          <w:rFonts w:ascii="Tahoma" w:hAnsi="Tahoma" w:cs="Tahoma"/>
          <w:lang w:val="el-GR"/>
        </w:rPr>
        <w:t xml:space="preserve"> </w:t>
      </w:r>
      <w:r w:rsidR="00A04214" w:rsidRPr="00203C96">
        <w:rPr>
          <w:rFonts w:ascii="Tahoma" w:hAnsi="Tahoma" w:cs="Tahoma"/>
          <w:color w:val="000000"/>
          <w:lang w:val="el-GR"/>
        </w:rPr>
        <w:t>όπως ακριβώς αναφέρεται</w:t>
      </w:r>
      <w:r w:rsidR="00A04214" w:rsidRPr="00203C96">
        <w:rPr>
          <w:rFonts w:ascii="Tahoma" w:hAnsi="Tahoma" w:cs="Tahoma"/>
          <w:color w:val="FF0000"/>
          <w:lang w:val="el-GR"/>
        </w:rPr>
        <w:t xml:space="preserve"> </w:t>
      </w:r>
      <w:r w:rsidR="00A04214" w:rsidRPr="00203C96">
        <w:rPr>
          <w:rFonts w:ascii="Tahoma" w:hAnsi="Tahoma" w:cs="Tahoma"/>
          <w:color w:val="000000"/>
          <w:lang w:val="el-GR"/>
        </w:rPr>
        <w:t xml:space="preserve">στην επισυναπτόμενη </w:t>
      </w:r>
      <w:r w:rsidR="00CA5183" w:rsidRPr="00203C96">
        <w:rPr>
          <w:rFonts w:ascii="Tahoma" w:hAnsi="Tahoma" w:cs="Tahoma"/>
          <w:color w:val="000000"/>
          <w:lang w:val="el-GR"/>
        </w:rPr>
        <w:t>υπ’</w:t>
      </w:r>
      <w:r w:rsidR="00065535" w:rsidRPr="00203C96">
        <w:rPr>
          <w:rFonts w:ascii="Tahoma" w:hAnsi="Tahoma" w:cs="Tahoma"/>
          <w:color w:val="000000"/>
          <w:lang w:val="el-GR"/>
        </w:rPr>
        <w:t xml:space="preserve"> αριθ. </w:t>
      </w:r>
      <w:r w:rsidR="00A91E1B">
        <w:rPr>
          <w:rFonts w:ascii="Tahoma" w:hAnsi="Tahoma" w:cs="Tahoma"/>
          <w:lang w:val="el-GR"/>
        </w:rPr>
        <w:t>1343/12-03-2026</w:t>
      </w:r>
      <w:r w:rsidR="00B67AEF" w:rsidRPr="00203C96">
        <w:rPr>
          <w:rFonts w:ascii="Tahoma" w:hAnsi="Tahoma" w:cs="Tahoma"/>
          <w:lang w:val="el-GR"/>
        </w:rPr>
        <w:t xml:space="preserve"> </w:t>
      </w:r>
      <w:r w:rsidR="00BE537E" w:rsidRPr="00203C96">
        <w:rPr>
          <w:rFonts w:ascii="Tahoma" w:hAnsi="Tahoma" w:cs="Tahoma"/>
          <w:lang w:val="el-GR"/>
        </w:rPr>
        <w:t>Τεχνική Έκθεση</w:t>
      </w:r>
      <w:r w:rsidR="00065535" w:rsidRPr="00203C96">
        <w:rPr>
          <w:rFonts w:ascii="Tahoma" w:hAnsi="Tahoma" w:cs="Tahoma"/>
          <w:color w:val="000000"/>
          <w:lang w:val="el-GR"/>
        </w:rPr>
        <w:t xml:space="preserve"> </w:t>
      </w:r>
      <w:r w:rsidR="00F74628" w:rsidRPr="00203C96">
        <w:rPr>
          <w:rFonts w:ascii="Tahoma" w:hAnsi="Tahoma" w:cs="Tahoma"/>
          <w:lang w:val="el-GR"/>
        </w:rPr>
        <w:t xml:space="preserve">που έχει συνταχθεί από το τμήμα Προμηθειών του </w:t>
      </w:r>
      <w:r w:rsidR="00C7432E" w:rsidRPr="00203C96">
        <w:rPr>
          <w:rFonts w:ascii="Tahoma" w:hAnsi="Tahoma" w:cs="Tahoma"/>
          <w:lang w:val="el-GR"/>
        </w:rPr>
        <w:t>Συνδέσμου</w:t>
      </w:r>
      <w:r w:rsidR="00A04214" w:rsidRPr="00C304C5">
        <w:rPr>
          <w:rFonts w:ascii="Tahoma" w:hAnsi="Tahoma" w:cs="Tahoma"/>
          <w:color w:val="000000"/>
          <w:lang w:val="el-GR"/>
        </w:rPr>
        <w:t>.</w:t>
      </w:r>
      <w:r w:rsidR="00A04214" w:rsidRPr="00C304C5">
        <w:rPr>
          <w:rFonts w:ascii="Tahoma" w:hAnsi="Tahoma" w:cs="Tahoma"/>
          <w:color w:val="FF0000"/>
          <w:lang w:val="el-GR"/>
        </w:rPr>
        <w:t xml:space="preserve"> </w:t>
      </w:r>
    </w:p>
    <w:p w:rsidR="008D4F11" w:rsidRPr="007212F3" w:rsidRDefault="0080457C" w:rsidP="007212F3">
      <w:pPr>
        <w:jc w:val="both"/>
        <w:rPr>
          <w:rFonts w:ascii="Arial" w:hAnsi="Arial" w:cs="Arial"/>
          <w:lang w:val="el-GR"/>
        </w:rPr>
      </w:pPr>
      <w:r>
        <w:rPr>
          <w:rFonts w:ascii="Arial" w:hAnsi="Arial" w:cs="Arial"/>
          <w:color w:val="000000"/>
          <w:u w:val="single"/>
          <w:lang w:val="el-GR"/>
        </w:rPr>
        <w:t>Κριτήριο κατακύρωσης</w:t>
      </w:r>
      <w:r>
        <w:rPr>
          <w:rFonts w:ascii="Arial" w:hAnsi="Arial" w:cs="Arial"/>
          <w:color w:val="000000"/>
          <w:lang w:val="el-GR"/>
        </w:rPr>
        <w:t xml:space="preserve">: </w:t>
      </w:r>
      <w:r w:rsidR="00635E01" w:rsidRPr="0024514E">
        <w:rPr>
          <w:rFonts w:ascii="Arial" w:hAnsi="Arial" w:cs="Arial" w:hint="eastAsia"/>
          <w:lang w:val="el-GR"/>
        </w:rPr>
        <w:t>κριτήριο</w:t>
      </w:r>
      <w:r w:rsidR="00635E01" w:rsidRPr="0024514E">
        <w:rPr>
          <w:rFonts w:ascii="Arial" w:hAnsi="Arial" w:cs="Arial"/>
          <w:lang w:val="el-GR"/>
        </w:rPr>
        <w:t xml:space="preserve"> </w:t>
      </w:r>
      <w:r w:rsidR="00635E01" w:rsidRPr="0024514E">
        <w:rPr>
          <w:rFonts w:ascii="Arial" w:hAnsi="Arial" w:cs="Arial" w:hint="eastAsia"/>
          <w:lang w:val="el-GR"/>
        </w:rPr>
        <w:t>κατακύρωσης</w:t>
      </w:r>
      <w:r w:rsidR="00635E01" w:rsidRPr="0024514E">
        <w:rPr>
          <w:rFonts w:ascii="Arial" w:hAnsi="Arial" w:cs="Arial"/>
          <w:lang w:val="el-GR"/>
        </w:rPr>
        <w:t xml:space="preserve"> </w:t>
      </w:r>
      <w:r w:rsidR="00635E01" w:rsidRPr="0024514E">
        <w:rPr>
          <w:rFonts w:ascii="Arial" w:hAnsi="Arial" w:cs="Arial" w:hint="eastAsia"/>
          <w:lang w:val="el-GR"/>
        </w:rPr>
        <w:t>πλέον</w:t>
      </w:r>
      <w:r w:rsidR="00635E01" w:rsidRPr="0024514E">
        <w:rPr>
          <w:rFonts w:ascii="Arial" w:hAnsi="Arial" w:cs="Arial"/>
          <w:lang w:val="el-GR"/>
        </w:rPr>
        <w:t xml:space="preserve"> </w:t>
      </w:r>
      <w:r w:rsidR="00635E01" w:rsidRPr="0024514E">
        <w:rPr>
          <w:rFonts w:ascii="Arial" w:hAnsi="Arial" w:cs="Arial" w:hint="eastAsia"/>
          <w:lang w:val="el-GR"/>
        </w:rPr>
        <w:t>συμφέρουσα</w:t>
      </w:r>
      <w:r w:rsidR="00635E01" w:rsidRPr="0024514E">
        <w:rPr>
          <w:rFonts w:ascii="Arial" w:hAnsi="Arial" w:cs="Arial"/>
          <w:lang w:val="el-GR"/>
        </w:rPr>
        <w:t xml:space="preserve"> </w:t>
      </w:r>
      <w:r w:rsidR="00635E01" w:rsidRPr="0024514E">
        <w:rPr>
          <w:rFonts w:ascii="Arial" w:hAnsi="Arial" w:cs="Arial" w:hint="eastAsia"/>
          <w:lang w:val="el-GR"/>
        </w:rPr>
        <w:t>από</w:t>
      </w:r>
      <w:r w:rsidR="00635E01" w:rsidRPr="0024514E">
        <w:rPr>
          <w:rFonts w:ascii="Arial" w:hAnsi="Arial" w:cs="Arial"/>
          <w:lang w:val="el-GR"/>
        </w:rPr>
        <w:t xml:space="preserve"> </w:t>
      </w:r>
      <w:r w:rsidR="00635E01" w:rsidRPr="0024514E">
        <w:rPr>
          <w:rFonts w:ascii="Arial" w:hAnsi="Arial" w:cs="Arial" w:hint="eastAsia"/>
          <w:lang w:val="el-GR"/>
        </w:rPr>
        <w:t>οικονομική</w:t>
      </w:r>
      <w:r w:rsidR="00635E01" w:rsidRPr="0024514E">
        <w:rPr>
          <w:rFonts w:ascii="Arial" w:hAnsi="Arial" w:cs="Arial"/>
          <w:lang w:val="el-GR"/>
        </w:rPr>
        <w:t xml:space="preserve"> </w:t>
      </w:r>
      <w:r w:rsidR="00635E01" w:rsidRPr="0024514E">
        <w:rPr>
          <w:rFonts w:ascii="Arial" w:hAnsi="Arial" w:cs="Arial" w:hint="eastAsia"/>
          <w:lang w:val="el-GR"/>
        </w:rPr>
        <w:t>άποψη</w:t>
      </w:r>
      <w:r w:rsidR="00635E01" w:rsidRPr="0024514E">
        <w:rPr>
          <w:rFonts w:ascii="Arial" w:hAnsi="Arial" w:cs="Arial"/>
          <w:lang w:val="el-GR"/>
        </w:rPr>
        <w:t xml:space="preserve"> </w:t>
      </w:r>
      <w:r w:rsidR="00635E01" w:rsidRPr="0024514E">
        <w:rPr>
          <w:rFonts w:ascii="Arial" w:hAnsi="Arial" w:cs="Arial" w:hint="eastAsia"/>
          <w:lang w:val="el-GR"/>
        </w:rPr>
        <w:t>προσφορά</w:t>
      </w:r>
      <w:r w:rsidR="00635E01">
        <w:rPr>
          <w:rFonts w:ascii="Arial" w:hAnsi="Arial" w:cs="Arial"/>
          <w:lang w:val="el-GR"/>
        </w:rPr>
        <w:t>.</w:t>
      </w:r>
    </w:p>
    <w:p w:rsidR="002F1432" w:rsidRDefault="002F1432" w:rsidP="002F1432">
      <w:pPr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color w:val="000000"/>
        </w:rPr>
      </w:pPr>
      <w:r>
        <w:rPr>
          <w:rFonts w:ascii="Tahoma" w:hAnsi="Tahoma" w:cs="Tahoma"/>
          <w:b/>
          <w:bCs/>
          <w:color w:val="000000"/>
        </w:rPr>
        <w:t>ΔΙΚΑΙΟΛΟΓΗΤΙΚΑ ΣΥΜΜΕΤΟΧΗΣ:</w:t>
      </w:r>
    </w:p>
    <w:p w:rsidR="002F1432" w:rsidRDefault="002F1432" w:rsidP="002F1432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lang w:val="el-GR"/>
        </w:rPr>
      </w:pPr>
      <w:r>
        <w:rPr>
          <w:rFonts w:ascii="Tahoma" w:hAnsi="Tahoma" w:cs="Tahoma"/>
          <w:color w:val="000000"/>
          <w:lang w:val="el-GR"/>
        </w:rPr>
        <w:t xml:space="preserve">Υπεύθυνη δήλωση του Ν 1599/86 </w:t>
      </w:r>
      <w:r>
        <w:rPr>
          <w:rFonts w:ascii="Tahoma" w:hAnsi="Tahoma" w:cs="Tahoma"/>
          <w:color w:val="000000"/>
          <w:shd w:val="clear" w:color="auto" w:fill="FFFFFF"/>
          <w:lang w:val="el-GR"/>
        </w:rPr>
        <w:t>ότι έλαβε γνώση των τεχνικών προδιαγραφών και του ενδεικτικού προϋπολογισμού της εν λόγω προμήθειας ή υπηρεσίας, σύμφωνα με τα επισυναπτόμενα έγγραφα της αρμόδιας υπηρεσίας του Ν.Π.Δ.Δ. και τα αποδέχεται πλήρως και ανεπιφύλακτα</w:t>
      </w:r>
      <w:r>
        <w:rPr>
          <w:rFonts w:ascii="Tahoma" w:hAnsi="Tahoma" w:cs="Tahoma"/>
          <w:color w:val="000000"/>
          <w:lang w:val="el-GR"/>
        </w:rPr>
        <w:t xml:space="preserve">. </w:t>
      </w:r>
      <w:r>
        <w:rPr>
          <w:rFonts w:ascii="Tahoma" w:hAnsi="Tahoma" w:cs="Tahoma"/>
          <w:color w:val="000000"/>
        </w:rPr>
        <w:t>(</w:t>
      </w:r>
      <w:r>
        <w:rPr>
          <w:rFonts w:ascii="Tahoma" w:hAnsi="Tahoma" w:cs="Tahoma"/>
          <w:color w:val="000000"/>
          <w:lang w:val="el-GR"/>
        </w:rPr>
        <w:t>Υπόδειγμα επισυνάπτεται).</w:t>
      </w:r>
    </w:p>
    <w:p w:rsidR="002F1432" w:rsidRDefault="002F1432" w:rsidP="002F1432">
      <w:pPr>
        <w:pStyle w:val="a3"/>
        <w:numPr>
          <w:ilvl w:val="0"/>
          <w:numId w:val="9"/>
        </w:numPr>
        <w:spacing w:after="0" w:line="240" w:lineRule="auto"/>
        <w:ind w:left="426" w:hanging="426"/>
        <w:jc w:val="both"/>
        <w:rPr>
          <w:rFonts w:ascii="Tahoma" w:hAnsi="Tahoma" w:cs="Tahoma"/>
          <w:color w:val="000000"/>
          <w:lang w:val="el-GR"/>
        </w:rPr>
      </w:pPr>
      <w:r>
        <w:rPr>
          <w:rFonts w:ascii="Tahoma" w:hAnsi="Tahoma" w:cs="Tahoma"/>
          <w:color w:val="000000"/>
          <w:lang w:val="el-GR"/>
        </w:rPr>
        <w:t>Οικονομική Προσφορά.</w:t>
      </w:r>
    </w:p>
    <w:p w:rsidR="00663315" w:rsidRPr="00795514" w:rsidRDefault="00663315" w:rsidP="00795514">
      <w:pPr>
        <w:spacing w:after="0" w:line="240" w:lineRule="auto"/>
        <w:jc w:val="both"/>
        <w:rPr>
          <w:rFonts w:ascii="Arial" w:hAnsi="Arial" w:cs="Arial"/>
          <w:b/>
          <w:color w:val="000000"/>
          <w:u w:val="single"/>
          <w:shd w:val="clear" w:color="auto" w:fill="FFFFFF"/>
          <w:lang w:val="el-GR" w:eastAsia="el-GR"/>
        </w:rPr>
      </w:pPr>
    </w:p>
    <w:p w:rsidR="00795514" w:rsidRDefault="00795514" w:rsidP="00A04214">
      <w:pPr>
        <w:spacing w:after="0" w:line="240" w:lineRule="auto"/>
        <w:ind w:firstLine="720"/>
        <w:jc w:val="center"/>
        <w:rPr>
          <w:rFonts w:ascii="Arial" w:hAnsi="Arial" w:cs="Arial"/>
          <w:b/>
          <w:color w:val="000000"/>
          <w:u w:val="single"/>
          <w:shd w:val="clear" w:color="auto" w:fill="FFFFFF"/>
          <w:lang w:val="el-GR" w:eastAsia="el-GR"/>
        </w:rPr>
      </w:pPr>
    </w:p>
    <w:p w:rsidR="00A04214" w:rsidRDefault="00A04214" w:rsidP="00A04214">
      <w:pPr>
        <w:spacing w:after="0" w:line="240" w:lineRule="auto"/>
        <w:ind w:firstLine="720"/>
        <w:jc w:val="center"/>
        <w:rPr>
          <w:rFonts w:ascii="Arial" w:hAnsi="Arial" w:cs="Arial"/>
          <w:b/>
          <w:color w:val="000000"/>
          <w:u w:val="single"/>
          <w:shd w:val="clear" w:color="auto" w:fill="FFFFFF"/>
          <w:lang w:val="el-GR" w:eastAsia="el-GR"/>
        </w:rPr>
      </w:pPr>
      <w:r>
        <w:rPr>
          <w:rFonts w:ascii="Arial" w:hAnsi="Arial" w:cs="Arial"/>
          <w:b/>
          <w:color w:val="000000"/>
          <w:u w:val="single"/>
          <w:shd w:val="clear" w:color="auto" w:fill="FFFFFF"/>
          <w:lang w:val="el-GR" w:eastAsia="el-GR"/>
        </w:rPr>
        <w:t xml:space="preserve">ΧΡΟΝΟΣ ΚΑΙ </w:t>
      </w:r>
      <w:r w:rsidRPr="00A117F9">
        <w:rPr>
          <w:rFonts w:ascii="Arial" w:hAnsi="Arial" w:cs="Arial"/>
          <w:b/>
          <w:color w:val="000000"/>
          <w:u w:val="single"/>
          <w:shd w:val="clear" w:color="auto" w:fill="FFFFFF"/>
          <w:lang w:val="el-GR" w:eastAsia="el-GR"/>
        </w:rPr>
        <w:t xml:space="preserve">ΤΡΟΠΟΣ ΥΠΟΒΟΛΗΣ </w:t>
      </w:r>
      <w:r w:rsidR="00663315">
        <w:rPr>
          <w:rFonts w:ascii="Arial" w:hAnsi="Arial" w:cs="Arial"/>
          <w:b/>
          <w:color w:val="000000"/>
          <w:u w:val="single"/>
          <w:shd w:val="clear" w:color="auto" w:fill="FFFFFF"/>
          <w:lang w:val="el-GR" w:eastAsia="el-GR"/>
        </w:rPr>
        <w:t>ΠΡΟΣΦΟΡΑΣ</w:t>
      </w:r>
    </w:p>
    <w:p w:rsidR="00A04214" w:rsidRPr="00A117F9" w:rsidRDefault="00A04214" w:rsidP="00A04214">
      <w:pPr>
        <w:spacing w:after="0" w:line="240" w:lineRule="auto"/>
        <w:ind w:firstLine="720"/>
        <w:jc w:val="center"/>
        <w:rPr>
          <w:rFonts w:ascii="Arial" w:hAnsi="Arial" w:cs="Arial"/>
          <w:b/>
          <w:color w:val="000000"/>
          <w:u w:val="single"/>
          <w:shd w:val="clear" w:color="auto" w:fill="FFFFFF"/>
          <w:lang w:val="el-GR" w:eastAsia="el-GR"/>
        </w:rPr>
      </w:pPr>
    </w:p>
    <w:p w:rsidR="00635E01" w:rsidRPr="00E925DA" w:rsidRDefault="00A04214" w:rsidP="00635E01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  <w:lang w:val="el-GR" w:eastAsia="el-GR"/>
        </w:rPr>
      </w:pPr>
      <w:r w:rsidRPr="007F29A7">
        <w:rPr>
          <w:rFonts w:ascii="Arial" w:hAnsi="Arial" w:cs="Arial"/>
          <w:color w:val="000000"/>
          <w:shd w:val="clear" w:color="auto" w:fill="FFFFFF"/>
          <w:lang w:eastAsia="el-GR"/>
        </w:rPr>
        <w:t> </w:t>
      </w:r>
      <w:r>
        <w:rPr>
          <w:rFonts w:ascii="Arial" w:hAnsi="Arial" w:cs="Arial"/>
          <w:color w:val="000000"/>
          <w:shd w:val="clear" w:color="auto" w:fill="FFFFFF"/>
          <w:lang w:val="el-GR" w:eastAsia="el-GR"/>
        </w:rPr>
        <w:tab/>
      </w:r>
      <w:r w:rsidR="00635E01" w:rsidRPr="00E925DA">
        <w:rPr>
          <w:rFonts w:ascii="Arial" w:hAnsi="Arial" w:cs="Arial"/>
          <w:color w:val="000000" w:themeColor="text1"/>
          <w:lang w:val="el-GR"/>
        </w:rPr>
        <w:t xml:space="preserve">Οι  προσφορές </w:t>
      </w:r>
      <w:r w:rsidR="00635E01" w:rsidRPr="00E925DA">
        <w:rPr>
          <w:rFonts w:ascii="Arial" w:hAnsi="Arial" w:cs="Arial"/>
          <w:color w:val="000000" w:themeColor="text1"/>
          <w:shd w:val="clear" w:color="auto" w:fill="FFFFFF"/>
          <w:lang w:val="el-GR" w:eastAsia="el-GR"/>
        </w:rPr>
        <w:t xml:space="preserve">θα πρέπει να υποβάλλονται στην ελληνική γλώσσα είτε ηλεκτρονικά στο </w:t>
      </w:r>
      <w:r w:rsidR="00635E01" w:rsidRPr="00E925DA">
        <w:rPr>
          <w:rFonts w:ascii="Arial" w:hAnsi="Arial" w:cs="Arial"/>
          <w:color w:val="000000" w:themeColor="text1"/>
          <w:shd w:val="clear" w:color="auto" w:fill="FFFFFF"/>
          <w:lang w:eastAsia="el-GR"/>
        </w:rPr>
        <w:t>email</w:t>
      </w:r>
      <w:r w:rsidR="00635E01" w:rsidRPr="00E925DA">
        <w:rPr>
          <w:rFonts w:ascii="Arial" w:hAnsi="Arial" w:cs="Arial"/>
          <w:color w:val="000000" w:themeColor="text1"/>
          <w:shd w:val="clear" w:color="auto" w:fill="FFFFFF"/>
          <w:lang w:val="el-GR" w:eastAsia="el-GR"/>
        </w:rPr>
        <w:t xml:space="preserve"> του Συνδέσμου </w:t>
      </w:r>
      <w:proofErr w:type="spellStart"/>
      <w:r w:rsidR="00635E01" w:rsidRPr="00E925DA">
        <w:rPr>
          <w:rFonts w:ascii="Arial" w:hAnsi="Arial" w:cs="Arial"/>
          <w:color w:val="000000" w:themeColor="text1"/>
          <w:shd w:val="clear" w:color="auto" w:fill="FFFFFF"/>
          <w:lang w:eastAsia="el-GR"/>
        </w:rPr>
        <w:t>okppdk</w:t>
      </w:r>
      <w:proofErr w:type="spellEnd"/>
      <w:r w:rsidR="00635E01" w:rsidRPr="00E925DA">
        <w:rPr>
          <w:rFonts w:ascii="Arial" w:hAnsi="Arial" w:cs="Arial"/>
          <w:color w:val="000000" w:themeColor="text1"/>
          <w:shd w:val="clear" w:color="auto" w:fill="FFFFFF"/>
          <w:lang w:val="el-GR" w:eastAsia="el-GR"/>
        </w:rPr>
        <w:t>@</w:t>
      </w:r>
      <w:proofErr w:type="spellStart"/>
      <w:r w:rsidR="00635E01" w:rsidRPr="00E925DA">
        <w:rPr>
          <w:rFonts w:ascii="Arial" w:hAnsi="Arial" w:cs="Arial"/>
          <w:color w:val="000000" w:themeColor="text1"/>
          <w:shd w:val="clear" w:color="auto" w:fill="FFFFFF"/>
          <w:lang w:eastAsia="el-GR"/>
        </w:rPr>
        <w:t>gmail</w:t>
      </w:r>
      <w:proofErr w:type="spellEnd"/>
      <w:r w:rsidR="00635E01" w:rsidRPr="00E925DA">
        <w:rPr>
          <w:rFonts w:ascii="Arial" w:hAnsi="Arial" w:cs="Arial"/>
          <w:color w:val="000000" w:themeColor="text1"/>
          <w:shd w:val="clear" w:color="auto" w:fill="FFFFFF"/>
          <w:lang w:val="el-GR" w:eastAsia="el-GR"/>
        </w:rPr>
        <w:t>.</w:t>
      </w:r>
      <w:r w:rsidR="00635E01" w:rsidRPr="00E925DA">
        <w:rPr>
          <w:rFonts w:ascii="Arial" w:hAnsi="Arial" w:cs="Arial"/>
          <w:color w:val="000000" w:themeColor="text1"/>
          <w:shd w:val="clear" w:color="auto" w:fill="FFFFFF"/>
          <w:lang w:eastAsia="el-GR"/>
        </w:rPr>
        <w:t>com</w:t>
      </w:r>
      <w:r w:rsidR="00635E01" w:rsidRPr="00E925DA">
        <w:rPr>
          <w:rFonts w:ascii="Arial" w:hAnsi="Arial" w:cs="Arial"/>
          <w:color w:val="000000" w:themeColor="text1"/>
          <w:shd w:val="clear" w:color="auto" w:fill="FFFFFF"/>
          <w:lang w:val="el-GR" w:eastAsia="el-GR"/>
        </w:rPr>
        <w:t xml:space="preserve"> είτε μέσα σε σφραγισμένο φάκελο που θα αναγράφεται με κεφαλαία γράμματα:</w:t>
      </w:r>
    </w:p>
    <w:p w:rsidR="00635E01" w:rsidRPr="00E925DA" w:rsidRDefault="00635E01" w:rsidP="00635E01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  <w:lang w:val="el-GR" w:eastAsia="el-GR"/>
        </w:rPr>
      </w:pPr>
      <w:r w:rsidRPr="00E925DA">
        <w:rPr>
          <w:rFonts w:ascii="Arial" w:hAnsi="Arial" w:cs="Arial"/>
          <w:color w:val="000000" w:themeColor="text1"/>
          <w:shd w:val="clear" w:color="auto" w:fill="FFFFFF"/>
          <w:lang w:val="el-GR" w:eastAsia="el-GR"/>
        </w:rPr>
        <w:lastRenderedPageBreak/>
        <w:t>α) Τα στοιχεία του αποστολέα,</w:t>
      </w:r>
    </w:p>
    <w:p w:rsidR="00635E01" w:rsidRPr="00E925DA" w:rsidRDefault="00635E01" w:rsidP="00635E01">
      <w:pPr>
        <w:spacing w:after="0" w:line="240" w:lineRule="auto"/>
        <w:jc w:val="both"/>
        <w:rPr>
          <w:rFonts w:ascii="Arial" w:hAnsi="Arial" w:cs="Arial"/>
          <w:color w:val="000000" w:themeColor="text1"/>
          <w:shd w:val="clear" w:color="auto" w:fill="FFFFFF"/>
          <w:lang w:val="el-GR" w:eastAsia="el-GR"/>
        </w:rPr>
      </w:pPr>
    </w:p>
    <w:p w:rsidR="00635E01" w:rsidRPr="00E925DA" w:rsidRDefault="00635E01" w:rsidP="00635E01">
      <w:pPr>
        <w:spacing w:after="0" w:line="24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E925DA">
        <w:rPr>
          <w:rFonts w:ascii="Arial" w:hAnsi="Arial" w:cs="Arial"/>
          <w:color w:val="000000" w:themeColor="text1"/>
          <w:shd w:val="clear" w:color="auto" w:fill="FFFFFF"/>
          <w:lang w:val="el-GR" w:eastAsia="el-GR"/>
        </w:rPr>
        <w:t>β) ΠΡΟΣΦΟΡΑ ΓΙΑ ΤΗΝ: «</w:t>
      </w:r>
      <w:r w:rsidR="00465FBF" w:rsidRPr="00465FBF">
        <w:rPr>
          <w:rFonts w:ascii="Tahoma" w:eastAsiaTheme="minorEastAsia" w:hAnsi="Tahoma" w:cs="Tahoma"/>
          <w:b/>
          <w:color w:val="000000" w:themeColor="text1"/>
          <w:sz w:val="24"/>
          <w:szCs w:val="24"/>
          <w:u w:val="single"/>
          <w:lang w:val="el-GR" w:eastAsia="el-GR"/>
        </w:rPr>
        <w:t xml:space="preserve">Ασφάλιση των μεταφορικών μέσων που χρησιμοποιούνται από τις δομές των </w:t>
      </w:r>
      <w:r w:rsidR="00CE6E45" w:rsidRPr="0061043E">
        <w:rPr>
          <w:rFonts w:ascii="Tahoma" w:eastAsiaTheme="minorEastAsia" w:hAnsi="Tahoma" w:cs="Tahoma"/>
          <w:b/>
          <w:color w:val="000000" w:themeColor="text1"/>
          <w:sz w:val="24"/>
          <w:szCs w:val="24"/>
          <w:u w:val="single"/>
          <w:lang w:val="el-GR" w:eastAsia="el-GR"/>
        </w:rPr>
        <w:t xml:space="preserve">προγραμμάτων ΚΗΦΗ και από τη διοίκηση </w:t>
      </w:r>
      <w:r w:rsidR="00465FBF" w:rsidRPr="00465FBF">
        <w:rPr>
          <w:rFonts w:ascii="Tahoma" w:eastAsiaTheme="minorEastAsia" w:hAnsi="Tahoma" w:cs="Tahoma"/>
          <w:b/>
          <w:color w:val="000000" w:themeColor="text1"/>
          <w:sz w:val="24"/>
          <w:szCs w:val="24"/>
          <w:u w:val="single"/>
          <w:lang w:val="el-GR" w:eastAsia="el-GR"/>
        </w:rPr>
        <w:t>του Συνδέσμου Κοινωνικής Προστασίας και Αλληλεγγύης Κέρκυρας</w:t>
      </w:r>
      <w:r w:rsidR="00465FBF">
        <w:rPr>
          <w:rFonts w:ascii="Arial" w:hAnsi="Arial" w:cs="Arial"/>
          <w:color w:val="000000" w:themeColor="text1"/>
          <w:lang w:val="el-GR"/>
        </w:rPr>
        <w:t xml:space="preserve">» </w:t>
      </w:r>
      <w:r w:rsidRPr="00E925DA">
        <w:rPr>
          <w:rFonts w:ascii="Arial" w:hAnsi="Arial" w:cs="Arial"/>
          <w:color w:val="000000" w:themeColor="text1"/>
          <w:lang w:val="el-GR"/>
        </w:rPr>
        <w:t xml:space="preserve">κατόπιν της υπ’ αρ.: </w:t>
      </w:r>
      <w:r w:rsidR="00A91E1B">
        <w:rPr>
          <w:rFonts w:ascii="Arial" w:hAnsi="Arial" w:cs="Arial"/>
          <w:color w:val="000000" w:themeColor="text1"/>
          <w:lang w:val="el-GR"/>
        </w:rPr>
        <w:t>1357/13-03-2026</w:t>
      </w:r>
      <w:r>
        <w:rPr>
          <w:rFonts w:ascii="Arial" w:hAnsi="Arial" w:cs="Arial"/>
          <w:color w:val="000000" w:themeColor="text1"/>
          <w:lang w:val="el-GR"/>
        </w:rPr>
        <w:t xml:space="preserve"> </w:t>
      </w:r>
      <w:r w:rsidRPr="00E925DA">
        <w:rPr>
          <w:rFonts w:ascii="Arial" w:hAnsi="Arial" w:cs="Arial"/>
          <w:color w:val="000000" w:themeColor="text1"/>
          <w:lang w:val="el-GR"/>
        </w:rPr>
        <w:t xml:space="preserve">Πρόσκλησης. </w:t>
      </w:r>
    </w:p>
    <w:p w:rsidR="00635E01" w:rsidRPr="00E925DA" w:rsidRDefault="00635E01" w:rsidP="00635E01">
      <w:pPr>
        <w:spacing w:after="0" w:line="240" w:lineRule="auto"/>
        <w:jc w:val="both"/>
        <w:rPr>
          <w:rFonts w:ascii="Arial" w:hAnsi="Arial" w:cs="Arial"/>
          <w:color w:val="000000" w:themeColor="text1"/>
          <w:lang w:val="el-GR"/>
        </w:rPr>
      </w:pPr>
    </w:p>
    <w:p w:rsidR="00635E01" w:rsidRPr="00E925DA" w:rsidRDefault="00635E01" w:rsidP="00635E01">
      <w:pPr>
        <w:spacing w:after="0" w:line="24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E925DA">
        <w:rPr>
          <w:rFonts w:ascii="Arial" w:hAnsi="Arial" w:cs="Arial"/>
          <w:color w:val="000000" w:themeColor="text1"/>
          <w:lang w:val="el-GR"/>
        </w:rPr>
        <w:t>Οι  προσφορές εάν δεν έχουν τα παραπάνω δικαιολογητικά δεν θα αξιολογηθούν.</w:t>
      </w:r>
    </w:p>
    <w:p w:rsidR="00635E01" w:rsidRPr="00E925DA" w:rsidRDefault="00635E01" w:rsidP="00635E01">
      <w:pPr>
        <w:spacing w:after="0" w:line="24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E925DA">
        <w:rPr>
          <w:rFonts w:ascii="Arial" w:hAnsi="Arial" w:cs="Arial"/>
          <w:color w:val="000000" w:themeColor="text1"/>
          <w:lang w:val="el-GR"/>
        </w:rPr>
        <w:t xml:space="preserve">Οι  προσφορές που θα κατατεθεί εκπρόθεσμα δεν θα </w:t>
      </w:r>
      <w:r w:rsidR="00A91E1B">
        <w:rPr>
          <w:rFonts w:ascii="Arial" w:hAnsi="Arial" w:cs="Arial"/>
          <w:color w:val="000000" w:themeColor="text1"/>
          <w:lang w:val="el-GR"/>
        </w:rPr>
        <w:t>γίνονται δεκτές</w:t>
      </w:r>
      <w:r w:rsidRPr="00E925DA">
        <w:rPr>
          <w:rFonts w:ascii="Arial" w:hAnsi="Arial" w:cs="Arial"/>
          <w:color w:val="000000" w:themeColor="text1"/>
          <w:lang w:val="el-GR"/>
        </w:rPr>
        <w:t>.</w:t>
      </w:r>
    </w:p>
    <w:p w:rsidR="00635E01" w:rsidRPr="00E925DA" w:rsidRDefault="00635E01" w:rsidP="00635E01">
      <w:pPr>
        <w:spacing w:after="0" w:line="24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E925DA">
        <w:rPr>
          <w:rFonts w:ascii="Arial" w:hAnsi="Arial" w:cs="Arial"/>
          <w:color w:val="000000" w:themeColor="text1"/>
          <w:lang w:val="el-GR"/>
        </w:rPr>
        <w:t>Οι  προσφορές που θέτουν όρο αναπροσαρμογής της τιμής απορρίπτονται ως απαράδεκτες.</w:t>
      </w:r>
    </w:p>
    <w:p w:rsidR="00635E01" w:rsidRPr="00E925DA" w:rsidRDefault="00635E01" w:rsidP="00635E01">
      <w:pPr>
        <w:spacing w:after="0" w:line="24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E925DA">
        <w:rPr>
          <w:rFonts w:ascii="Arial" w:hAnsi="Arial" w:cs="Arial"/>
          <w:color w:val="000000" w:themeColor="text1"/>
          <w:lang w:val="el-GR"/>
        </w:rPr>
        <w:t>Οι  προσφορές θα πρέπει να είναι καθαρογραμμένες και ευκρινείς.</w:t>
      </w:r>
    </w:p>
    <w:p w:rsidR="00635E01" w:rsidRPr="00E925DA" w:rsidRDefault="00635E01" w:rsidP="00635E01">
      <w:pPr>
        <w:spacing w:after="0" w:line="240" w:lineRule="auto"/>
        <w:jc w:val="both"/>
        <w:rPr>
          <w:rFonts w:ascii="Arial" w:hAnsi="Arial" w:cs="Arial"/>
          <w:color w:val="000000" w:themeColor="text1"/>
          <w:lang w:val="el-GR"/>
        </w:rPr>
      </w:pPr>
    </w:p>
    <w:p w:rsidR="00635E01" w:rsidRPr="00E925DA" w:rsidRDefault="00635E01" w:rsidP="00635E01">
      <w:pPr>
        <w:spacing w:after="0" w:line="240" w:lineRule="auto"/>
        <w:jc w:val="both"/>
        <w:rPr>
          <w:rFonts w:ascii="Arial" w:hAnsi="Arial" w:cs="Arial"/>
          <w:color w:val="000000" w:themeColor="text1"/>
          <w:lang w:val="el-GR"/>
        </w:rPr>
      </w:pPr>
      <w:r w:rsidRPr="00E925DA">
        <w:rPr>
          <w:rFonts w:ascii="Arial" w:hAnsi="Arial" w:cs="Arial"/>
          <w:color w:val="000000" w:themeColor="text1"/>
          <w:lang w:val="el-GR"/>
        </w:rPr>
        <w:t>Η αποσφράγιση των προσφορών θα γίνει μετά τη λήξη χρόνου κατάθεσής τους.</w:t>
      </w:r>
    </w:p>
    <w:p w:rsidR="00635E01" w:rsidRPr="00E925DA" w:rsidRDefault="00635E01" w:rsidP="00635E01">
      <w:pPr>
        <w:spacing w:after="0" w:line="240" w:lineRule="auto"/>
        <w:jc w:val="both"/>
        <w:rPr>
          <w:rFonts w:ascii="Arial" w:hAnsi="Arial" w:cs="Arial"/>
          <w:color w:val="000000" w:themeColor="text1"/>
          <w:lang w:val="el-GR"/>
        </w:rPr>
      </w:pPr>
    </w:p>
    <w:p w:rsidR="00635E01" w:rsidRPr="00E925DA" w:rsidRDefault="00635E01" w:rsidP="00635E01">
      <w:pPr>
        <w:jc w:val="both"/>
        <w:rPr>
          <w:rFonts w:ascii="Arial" w:hAnsi="Arial" w:cs="Arial"/>
          <w:color w:val="000000" w:themeColor="text1"/>
          <w:shd w:val="clear" w:color="auto" w:fill="FFFFFF"/>
          <w:lang w:val="el-GR" w:eastAsia="el-GR"/>
        </w:rPr>
      </w:pPr>
      <w:r w:rsidRPr="00E925DA">
        <w:rPr>
          <w:rFonts w:ascii="Arial" w:hAnsi="Arial" w:cs="Arial"/>
          <w:color w:val="000000" w:themeColor="text1"/>
          <w:shd w:val="clear" w:color="auto" w:fill="FFFFFF"/>
          <w:lang w:val="el-GR" w:eastAsia="el-GR"/>
        </w:rPr>
        <w:t xml:space="preserve">Για πληροφορίες </w:t>
      </w:r>
      <w:r w:rsidRPr="00E925DA">
        <w:rPr>
          <w:rFonts w:ascii="Arial" w:hAnsi="Arial" w:cs="Arial"/>
          <w:color w:val="000000" w:themeColor="text1"/>
          <w:u w:val="single"/>
          <w:shd w:val="clear" w:color="auto" w:fill="FFFFFF"/>
          <w:lang w:val="el-GR" w:eastAsia="el-GR"/>
        </w:rPr>
        <w:t>ως προς τα δικαιολογητικά συμμετοχής</w:t>
      </w:r>
      <w:r w:rsidR="00A91E1B">
        <w:rPr>
          <w:rFonts w:ascii="Arial" w:hAnsi="Arial" w:cs="Arial"/>
          <w:color w:val="000000" w:themeColor="text1"/>
          <w:shd w:val="clear" w:color="auto" w:fill="FFFFFF"/>
          <w:lang w:val="el-GR" w:eastAsia="el-GR"/>
        </w:rPr>
        <w:t xml:space="preserve"> οι ενδιαφερόμενοι μπορούν να απευθύνον</w:t>
      </w:r>
      <w:r w:rsidRPr="00E925DA">
        <w:rPr>
          <w:rFonts w:ascii="Arial" w:hAnsi="Arial" w:cs="Arial"/>
          <w:color w:val="000000" w:themeColor="text1"/>
          <w:shd w:val="clear" w:color="auto" w:fill="FFFFFF"/>
          <w:lang w:val="el-GR" w:eastAsia="el-GR"/>
        </w:rPr>
        <w:t>ται στο Ν.Π.Δ.Δ. «ΣΥ.ΚΟΙ.Π.Α.»</w:t>
      </w:r>
      <w:r>
        <w:rPr>
          <w:rFonts w:ascii="Arial" w:hAnsi="Arial" w:cs="Arial"/>
          <w:color w:val="000000" w:themeColor="text1"/>
          <w:shd w:val="clear" w:color="auto" w:fill="FFFFFF"/>
          <w:lang w:val="el-GR" w:eastAsia="el-GR"/>
        </w:rPr>
        <w:t xml:space="preserve"> </w:t>
      </w:r>
      <w:r w:rsidRPr="00E925DA">
        <w:rPr>
          <w:rFonts w:ascii="Arial" w:hAnsi="Arial" w:cs="Arial"/>
          <w:color w:val="000000" w:themeColor="text1"/>
          <w:shd w:val="clear" w:color="auto" w:fill="FFFFFF"/>
          <w:lang w:val="el-GR" w:eastAsia="el-GR"/>
        </w:rPr>
        <w:t xml:space="preserve">Κέρκυρας: </w:t>
      </w:r>
      <w:proofErr w:type="spellStart"/>
      <w:r w:rsidRPr="00E925DA">
        <w:rPr>
          <w:rFonts w:ascii="Arial" w:hAnsi="Arial" w:cs="Arial"/>
          <w:color w:val="000000" w:themeColor="text1"/>
          <w:shd w:val="clear" w:color="auto" w:fill="FFFFFF"/>
          <w:lang w:val="el-GR" w:eastAsia="el-GR"/>
        </w:rPr>
        <w:t>Μαντζάρου</w:t>
      </w:r>
      <w:proofErr w:type="spellEnd"/>
      <w:r w:rsidRPr="00E925DA">
        <w:rPr>
          <w:rFonts w:ascii="Arial" w:hAnsi="Arial" w:cs="Arial"/>
          <w:color w:val="000000" w:themeColor="text1"/>
          <w:shd w:val="clear" w:color="auto" w:fill="FFFFFF"/>
          <w:lang w:val="el-GR" w:eastAsia="el-GR"/>
        </w:rPr>
        <w:t xml:space="preserve"> 13, Κέρκυρα 49132,</w:t>
      </w:r>
      <w:r w:rsidR="00DB2897">
        <w:rPr>
          <w:rFonts w:ascii="Arial" w:hAnsi="Arial" w:cs="Arial"/>
          <w:color w:val="000000" w:themeColor="text1"/>
          <w:shd w:val="clear" w:color="auto" w:fill="FFFFFF"/>
          <w:lang w:val="el-GR" w:eastAsia="el-GR"/>
        </w:rPr>
        <w:t xml:space="preserve"> </w:t>
      </w:r>
      <w:proofErr w:type="spellStart"/>
      <w:r w:rsidRPr="00E925DA">
        <w:rPr>
          <w:rFonts w:ascii="Arial" w:hAnsi="Arial" w:cs="Arial"/>
          <w:color w:val="000000" w:themeColor="text1"/>
          <w:shd w:val="clear" w:color="auto" w:fill="FFFFFF"/>
          <w:lang w:val="el-GR" w:eastAsia="el-GR"/>
        </w:rPr>
        <w:t>β΄</w:t>
      </w:r>
      <w:proofErr w:type="spellEnd"/>
      <w:r w:rsidRPr="00E925DA">
        <w:rPr>
          <w:rFonts w:ascii="Arial" w:hAnsi="Arial" w:cs="Arial"/>
          <w:color w:val="000000" w:themeColor="text1"/>
          <w:shd w:val="clear" w:color="auto" w:fill="FFFFFF"/>
          <w:lang w:val="el-GR" w:eastAsia="el-GR"/>
        </w:rPr>
        <w:t xml:space="preserve"> όροφος, καθημερινά τις εργάσιμες  ημέρες και ώρες με το Γραφείο Προμηθειών, κα Ροζαλία </w:t>
      </w:r>
      <w:proofErr w:type="spellStart"/>
      <w:r w:rsidRPr="00E925DA">
        <w:rPr>
          <w:rFonts w:ascii="Arial" w:hAnsi="Arial" w:cs="Arial"/>
          <w:color w:val="000000" w:themeColor="text1"/>
          <w:shd w:val="clear" w:color="auto" w:fill="FFFFFF"/>
          <w:lang w:val="el-GR" w:eastAsia="el-GR"/>
        </w:rPr>
        <w:t>Δαφνή</w:t>
      </w:r>
      <w:proofErr w:type="spellEnd"/>
      <w:r w:rsidRPr="00E925DA">
        <w:rPr>
          <w:rFonts w:ascii="Arial" w:hAnsi="Arial" w:cs="Arial"/>
          <w:color w:val="000000" w:themeColor="text1"/>
          <w:shd w:val="clear" w:color="auto" w:fill="FFFFFF"/>
          <w:lang w:val="el-GR" w:eastAsia="el-GR"/>
        </w:rPr>
        <w:t xml:space="preserve"> (</w:t>
      </w:r>
      <w:proofErr w:type="spellStart"/>
      <w:r w:rsidRPr="00E925DA">
        <w:rPr>
          <w:rFonts w:ascii="Arial" w:hAnsi="Arial" w:cs="Arial"/>
          <w:color w:val="000000" w:themeColor="text1"/>
          <w:shd w:val="clear" w:color="auto" w:fill="FFFFFF"/>
          <w:lang w:val="el-GR" w:eastAsia="el-GR"/>
        </w:rPr>
        <w:t>τηλ</w:t>
      </w:r>
      <w:proofErr w:type="spellEnd"/>
      <w:r w:rsidRPr="00E925DA">
        <w:rPr>
          <w:rFonts w:ascii="Arial" w:hAnsi="Arial" w:cs="Arial"/>
          <w:color w:val="000000" w:themeColor="text1"/>
          <w:shd w:val="clear" w:color="auto" w:fill="FFFFFF"/>
          <w:lang w:val="el-GR" w:eastAsia="el-GR"/>
        </w:rPr>
        <w:t xml:space="preserve">. επικοινωνίας 26610-81873-22989 </w:t>
      </w:r>
      <w:proofErr w:type="spellStart"/>
      <w:r w:rsidRPr="00E925DA">
        <w:rPr>
          <w:rFonts w:ascii="Arial" w:hAnsi="Arial" w:cs="Arial"/>
          <w:color w:val="000000" w:themeColor="text1"/>
          <w:shd w:val="clear" w:color="auto" w:fill="FFFFFF"/>
          <w:lang w:val="el-GR" w:eastAsia="el-GR"/>
        </w:rPr>
        <w:t>εσωτ</w:t>
      </w:r>
      <w:proofErr w:type="spellEnd"/>
      <w:r w:rsidRPr="00E925DA">
        <w:rPr>
          <w:rFonts w:ascii="Arial" w:hAnsi="Arial" w:cs="Arial"/>
          <w:color w:val="000000" w:themeColor="text1"/>
          <w:shd w:val="clear" w:color="auto" w:fill="FFFFFF"/>
          <w:lang w:val="el-GR" w:eastAsia="el-GR"/>
        </w:rPr>
        <w:t>. 7).</w:t>
      </w:r>
    </w:p>
    <w:p w:rsidR="00635E01" w:rsidRPr="0017710C" w:rsidRDefault="00635E01" w:rsidP="00635E01">
      <w:pPr>
        <w:jc w:val="both"/>
        <w:rPr>
          <w:rFonts w:ascii="Arial" w:hAnsi="Arial" w:cs="Arial"/>
          <w:b/>
          <w:color w:val="FF0000"/>
          <w:u w:val="single"/>
          <w:shd w:val="clear" w:color="auto" w:fill="FFFFFF"/>
          <w:lang w:val="el-GR" w:eastAsia="el-GR"/>
        </w:rPr>
      </w:pPr>
      <w:r w:rsidRPr="00E925DA">
        <w:rPr>
          <w:rFonts w:ascii="Arial" w:hAnsi="Arial" w:cs="Arial"/>
          <w:color w:val="000000" w:themeColor="text1"/>
          <w:lang w:val="el-GR"/>
        </w:rPr>
        <w:t xml:space="preserve">Οι  προσφορές </w:t>
      </w:r>
      <w:r w:rsidRPr="00E925DA">
        <w:rPr>
          <w:rFonts w:ascii="Arial" w:hAnsi="Arial" w:cs="Arial"/>
          <w:color w:val="000000" w:themeColor="text1"/>
          <w:shd w:val="clear" w:color="auto" w:fill="FFFFFF"/>
          <w:lang w:val="el-GR" w:eastAsia="el-GR"/>
        </w:rPr>
        <w:t xml:space="preserve">μπορούν να κατατεθούν ιδιοχείρως, ηλεκτρονικά ή και να αποσταλούν ταχυδρομικώς στο Πρωτόκολλο του Ν.Π.Δ.Δ., </w:t>
      </w:r>
      <w:proofErr w:type="spellStart"/>
      <w:r w:rsidRPr="00E925DA">
        <w:rPr>
          <w:rFonts w:ascii="Arial" w:hAnsi="Arial" w:cs="Arial"/>
          <w:color w:val="000000" w:themeColor="text1"/>
          <w:shd w:val="clear" w:color="auto" w:fill="FFFFFF"/>
          <w:lang w:val="el-GR" w:eastAsia="el-GR"/>
        </w:rPr>
        <w:t>Ταχ</w:t>
      </w:r>
      <w:proofErr w:type="spellEnd"/>
      <w:r w:rsidRPr="00E925DA">
        <w:rPr>
          <w:rFonts w:ascii="Arial" w:hAnsi="Arial" w:cs="Arial"/>
          <w:color w:val="000000" w:themeColor="text1"/>
          <w:shd w:val="clear" w:color="auto" w:fill="FFFFFF"/>
          <w:lang w:val="el-GR" w:eastAsia="el-GR"/>
        </w:rPr>
        <w:t>. Δ/</w:t>
      </w:r>
      <w:proofErr w:type="spellStart"/>
      <w:r w:rsidRPr="00E925DA">
        <w:rPr>
          <w:rFonts w:ascii="Arial" w:hAnsi="Arial" w:cs="Arial"/>
          <w:color w:val="000000" w:themeColor="text1"/>
          <w:shd w:val="clear" w:color="auto" w:fill="FFFFFF"/>
          <w:lang w:val="el-GR" w:eastAsia="el-GR"/>
        </w:rPr>
        <w:t>νση</w:t>
      </w:r>
      <w:proofErr w:type="spellEnd"/>
      <w:r w:rsidRPr="00E925DA">
        <w:rPr>
          <w:rFonts w:ascii="Arial" w:hAnsi="Arial" w:cs="Arial"/>
          <w:color w:val="000000" w:themeColor="text1"/>
          <w:shd w:val="clear" w:color="auto" w:fill="FFFFFF"/>
          <w:lang w:val="el-GR" w:eastAsia="el-GR"/>
        </w:rPr>
        <w:t xml:space="preserve">: </w:t>
      </w:r>
      <w:proofErr w:type="spellStart"/>
      <w:r w:rsidRPr="00E925DA">
        <w:rPr>
          <w:rFonts w:ascii="Arial" w:hAnsi="Arial" w:cs="Arial"/>
          <w:color w:val="000000" w:themeColor="text1"/>
          <w:shd w:val="clear" w:color="auto" w:fill="FFFFFF"/>
          <w:lang w:val="el-GR" w:eastAsia="el-GR"/>
        </w:rPr>
        <w:t>Μαντζάρου</w:t>
      </w:r>
      <w:proofErr w:type="spellEnd"/>
      <w:r w:rsidRPr="00E925DA">
        <w:rPr>
          <w:rFonts w:ascii="Arial" w:hAnsi="Arial" w:cs="Arial"/>
          <w:color w:val="000000" w:themeColor="text1"/>
          <w:shd w:val="clear" w:color="auto" w:fill="FFFFFF"/>
          <w:lang w:val="el-GR" w:eastAsia="el-GR"/>
        </w:rPr>
        <w:t xml:space="preserve"> 13-β΄όροφος -</w:t>
      </w:r>
      <w:r>
        <w:rPr>
          <w:rFonts w:ascii="Arial" w:hAnsi="Arial" w:cs="Arial"/>
          <w:color w:val="000000" w:themeColor="text1"/>
          <w:shd w:val="clear" w:color="auto" w:fill="FFFFFF"/>
          <w:lang w:val="el-GR" w:eastAsia="el-GR"/>
        </w:rPr>
        <w:t xml:space="preserve"> </w:t>
      </w:r>
      <w:r w:rsidRPr="00E925DA">
        <w:rPr>
          <w:rFonts w:ascii="Arial" w:hAnsi="Arial" w:cs="Arial"/>
          <w:color w:val="000000" w:themeColor="text1"/>
          <w:shd w:val="clear" w:color="auto" w:fill="FFFFFF"/>
          <w:lang w:val="el-GR" w:eastAsia="el-GR"/>
        </w:rPr>
        <w:t xml:space="preserve">49132 Κέρκυρα, </w:t>
      </w:r>
      <w:r w:rsidRPr="00E925DA">
        <w:rPr>
          <w:rFonts w:ascii="Arial" w:hAnsi="Arial" w:cs="Arial"/>
          <w:b/>
          <w:color w:val="000000" w:themeColor="text1"/>
          <w:u w:val="single"/>
          <w:shd w:val="clear" w:color="auto" w:fill="FFFFFF"/>
          <w:lang w:val="el-GR" w:eastAsia="el-GR"/>
        </w:rPr>
        <w:t xml:space="preserve">το αργότερο μέχρι </w:t>
      </w:r>
      <w:r w:rsidRPr="00536EEC">
        <w:rPr>
          <w:rFonts w:ascii="Arial" w:hAnsi="Arial" w:cs="Arial"/>
          <w:b/>
          <w:color w:val="000000" w:themeColor="text1"/>
          <w:u w:val="single"/>
          <w:shd w:val="clear" w:color="auto" w:fill="FFFFFF"/>
          <w:lang w:val="el-GR" w:eastAsia="el-GR"/>
        </w:rPr>
        <w:t xml:space="preserve">την </w:t>
      </w:r>
      <w:r w:rsidR="00A91E1B">
        <w:rPr>
          <w:rFonts w:ascii="Arial" w:hAnsi="Arial" w:cs="Arial"/>
          <w:b/>
          <w:color w:val="000000" w:themeColor="text1"/>
          <w:u w:val="single"/>
          <w:shd w:val="clear" w:color="auto" w:fill="FFFFFF"/>
          <w:lang w:val="el-GR" w:eastAsia="el-GR"/>
        </w:rPr>
        <w:t>ΤΕΤΑΡΤΗ 18 ΜΑΡΤΙΟΥ 2026</w:t>
      </w:r>
      <w:r w:rsidR="003B513C">
        <w:rPr>
          <w:rFonts w:ascii="Arial" w:hAnsi="Arial" w:cs="Arial"/>
          <w:b/>
          <w:color w:val="000000" w:themeColor="text1"/>
          <w:u w:val="single"/>
          <w:shd w:val="clear" w:color="auto" w:fill="FFFFFF"/>
          <w:lang w:val="el-GR" w:eastAsia="el-GR"/>
        </w:rPr>
        <w:t xml:space="preserve"> και ώρα: 13</w:t>
      </w:r>
      <w:r w:rsidRPr="00536EEC">
        <w:rPr>
          <w:rFonts w:ascii="Arial" w:hAnsi="Arial" w:cs="Arial"/>
          <w:b/>
          <w:color w:val="000000" w:themeColor="text1"/>
          <w:u w:val="single"/>
          <w:shd w:val="clear" w:color="auto" w:fill="FFFFFF"/>
          <w:lang w:val="el-GR" w:eastAsia="el-GR"/>
        </w:rPr>
        <w:t xml:space="preserve">:30 </w:t>
      </w:r>
      <w:proofErr w:type="spellStart"/>
      <w:r w:rsidRPr="00536EEC">
        <w:rPr>
          <w:rFonts w:ascii="Arial" w:hAnsi="Arial" w:cs="Arial"/>
          <w:b/>
          <w:color w:val="000000" w:themeColor="text1"/>
          <w:u w:val="single"/>
          <w:shd w:val="clear" w:color="auto" w:fill="FFFFFF"/>
          <w:lang w:val="el-GR" w:eastAsia="el-GR"/>
        </w:rPr>
        <w:t>μ.μ</w:t>
      </w:r>
      <w:proofErr w:type="spellEnd"/>
      <w:r w:rsidRPr="00536EEC">
        <w:rPr>
          <w:rFonts w:ascii="Arial" w:hAnsi="Arial" w:cs="Arial"/>
          <w:b/>
          <w:color w:val="000000" w:themeColor="text1"/>
          <w:u w:val="single"/>
          <w:shd w:val="clear" w:color="auto" w:fill="FFFFFF"/>
          <w:lang w:val="el-GR" w:eastAsia="el-GR"/>
        </w:rPr>
        <w:t>.</w:t>
      </w:r>
    </w:p>
    <w:p w:rsidR="00635E01" w:rsidRPr="00E925DA" w:rsidRDefault="00635E01" w:rsidP="00635E01">
      <w:pPr>
        <w:jc w:val="both"/>
        <w:rPr>
          <w:rFonts w:ascii="Arial" w:hAnsi="Arial" w:cs="Arial"/>
          <w:b/>
          <w:color w:val="000000" w:themeColor="text1"/>
          <w:u w:val="single"/>
          <w:shd w:val="clear" w:color="auto" w:fill="FFFFFF"/>
          <w:lang w:val="el-GR" w:eastAsia="el-GR"/>
        </w:rPr>
      </w:pPr>
      <w:r w:rsidRPr="00E925DA">
        <w:rPr>
          <w:rFonts w:ascii="Arial" w:hAnsi="Arial" w:cs="Arial"/>
          <w:b/>
          <w:color w:val="000000" w:themeColor="text1"/>
          <w:u w:val="single"/>
          <w:shd w:val="clear" w:color="auto" w:fill="FFFFFF"/>
          <w:lang w:val="el-GR" w:eastAsia="el-GR"/>
        </w:rPr>
        <w:t xml:space="preserve">Η παρούσα πρόσκληση θα αναρτηθεί στην ιστοσελίδα του Συνδέσμου Κοινωνικής Προστασίας και Αλληλεγγύης Κέρκυρας </w:t>
      </w:r>
      <w:r w:rsidRPr="00E925DA">
        <w:rPr>
          <w:rFonts w:ascii="Arial" w:hAnsi="Arial" w:cs="Arial"/>
          <w:b/>
          <w:color w:val="000000" w:themeColor="text1"/>
          <w:u w:val="single"/>
          <w:shd w:val="clear" w:color="auto" w:fill="FFFFFF"/>
          <w:lang w:eastAsia="el-GR"/>
        </w:rPr>
        <w:t>www</w:t>
      </w:r>
      <w:r w:rsidRPr="00E925DA">
        <w:rPr>
          <w:rFonts w:ascii="Arial" w:hAnsi="Arial" w:cs="Arial"/>
          <w:b/>
          <w:color w:val="000000" w:themeColor="text1"/>
          <w:u w:val="single"/>
          <w:shd w:val="clear" w:color="auto" w:fill="FFFFFF"/>
          <w:lang w:val="el-GR" w:eastAsia="el-GR"/>
        </w:rPr>
        <w:t>.</w:t>
      </w:r>
      <w:proofErr w:type="spellStart"/>
      <w:r w:rsidRPr="00E925DA">
        <w:rPr>
          <w:rFonts w:ascii="Arial" w:hAnsi="Arial" w:cs="Arial"/>
          <w:b/>
          <w:color w:val="000000" w:themeColor="text1"/>
          <w:u w:val="single"/>
          <w:shd w:val="clear" w:color="auto" w:fill="FFFFFF"/>
          <w:lang w:eastAsia="el-GR"/>
        </w:rPr>
        <w:t>okppdk</w:t>
      </w:r>
      <w:proofErr w:type="spellEnd"/>
      <w:r w:rsidRPr="00E925DA">
        <w:rPr>
          <w:rFonts w:ascii="Arial" w:hAnsi="Arial" w:cs="Arial"/>
          <w:b/>
          <w:color w:val="000000" w:themeColor="text1"/>
          <w:u w:val="single"/>
          <w:shd w:val="clear" w:color="auto" w:fill="FFFFFF"/>
          <w:lang w:val="el-GR" w:eastAsia="el-GR"/>
        </w:rPr>
        <w:t>.</w:t>
      </w:r>
      <w:r w:rsidRPr="00E925DA">
        <w:rPr>
          <w:rFonts w:ascii="Arial" w:hAnsi="Arial" w:cs="Arial"/>
          <w:b/>
          <w:color w:val="000000" w:themeColor="text1"/>
          <w:u w:val="single"/>
          <w:shd w:val="clear" w:color="auto" w:fill="FFFFFF"/>
          <w:lang w:eastAsia="el-GR"/>
        </w:rPr>
        <w:t>gr</w:t>
      </w:r>
      <w:r w:rsidRPr="00E925DA">
        <w:rPr>
          <w:rFonts w:ascii="Arial" w:hAnsi="Arial" w:cs="Arial"/>
          <w:b/>
          <w:color w:val="000000" w:themeColor="text1"/>
          <w:u w:val="single"/>
          <w:shd w:val="clear" w:color="auto" w:fill="FFFFFF"/>
          <w:lang w:val="el-GR" w:eastAsia="el-GR"/>
        </w:rPr>
        <w:t>.</w:t>
      </w:r>
    </w:p>
    <w:p w:rsidR="00635E01" w:rsidRPr="00E925DA" w:rsidRDefault="00635E01" w:rsidP="00635E01">
      <w:pPr>
        <w:spacing w:line="240" w:lineRule="auto"/>
        <w:ind w:firstLine="720"/>
        <w:jc w:val="center"/>
        <w:rPr>
          <w:rFonts w:ascii="Arial" w:hAnsi="Arial" w:cs="Arial"/>
          <w:color w:val="000000" w:themeColor="text1"/>
          <w:lang w:val="el-GR"/>
        </w:rPr>
      </w:pPr>
    </w:p>
    <w:p w:rsidR="00635E01" w:rsidRPr="00E925DA" w:rsidRDefault="00635E01" w:rsidP="00635E01">
      <w:pPr>
        <w:jc w:val="center"/>
        <w:rPr>
          <w:rFonts w:ascii="Arial" w:hAnsi="Arial" w:cs="Arial"/>
          <w:b/>
          <w:color w:val="000000" w:themeColor="text1"/>
          <w:lang w:val="el-GR"/>
        </w:rPr>
      </w:pPr>
      <w:r w:rsidRPr="00E925DA">
        <w:rPr>
          <w:rFonts w:ascii="Arial" w:hAnsi="Arial" w:cs="Arial"/>
          <w:b/>
          <w:color w:val="000000" w:themeColor="text1"/>
          <w:lang w:val="el-GR"/>
        </w:rPr>
        <w:t>Ο ΠΡΟΕΔΡΟΣ</w:t>
      </w:r>
    </w:p>
    <w:p w:rsidR="00635E01" w:rsidRPr="00E925DA" w:rsidRDefault="00635E01" w:rsidP="00635E01">
      <w:pPr>
        <w:jc w:val="center"/>
        <w:rPr>
          <w:rFonts w:ascii="Arial" w:hAnsi="Arial" w:cs="Arial"/>
          <w:b/>
          <w:color w:val="000000" w:themeColor="text1"/>
          <w:lang w:val="el-GR"/>
        </w:rPr>
      </w:pPr>
    </w:p>
    <w:p w:rsidR="00D12CB7" w:rsidRPr="004E4C1D" w:rsidRDefault="00635E01" w:rsidP="00635E01">
      <w:pPr>
        <w:spacing w:after="0" w:line="240" w:lineRule="auto"/>
        <w:jc w:val="both"/>
        <w:rPr>
          <w:rFonts w:ascii="Arial" w:hAnsi="Arial" w:cs="Arial"/>
          <w:b/>
          <w:lang w:val="el-GR"/>
        </w:rPr>
      </w:pPr>
      <w:r>
        <w:rPr>
          <w:rFonts w:ascii="Arial" w:hAnsi="Arial" w:cs="Arial"/>
          <w:b/>
          <w:color w:val="000000" w:themeColor="text1"/>
          <w:lang w:val="el-GR"/>
        </w:rPr>
        <w:t xml:space="preserve">                                                          </w:t>
      </w:r>
      <w:r w:rsidR="00A91E1B">
        <w:rPr>
          <w:rFonts w:ascii="Arial" w:hAnsi="Arial" w:cs="Arial"/>
          <w:b/>
          <w:color w:val="000000" w:themeColor="text1"/>
          <w:lang w:val="el-GR"/>
        </w:rPr>
        <w:t xml:space="preserve">   ΝΕΡΑΝΤΖΗΣ ΣΠΥΡΙΔΩΝ</w:t>
      </w:r>
    </w:p>
    <w:p w:rsidR="00EF72FF" w:rsidRDefault="00EF72FF" w:rsidP="004E4C1D">
      <w:pPr>
        <w:rPr>
          <w:rFonts w:ascii="Tahoma" w:eastAsiaTheme="minorEastAsia" w:hAnsi="Tahoma" w:cs="Tahoma"/>
          <w:lang w:val="el-GR" w:eastAsia="el-GR"/>
        </w:rPr>
      </w:pPr>
    </w:p>
    <w:p w:rsidR="00523D18" w:rsidRDefault="00523D18" w:rsidP="004E4C1D">
      <w:pPr>
        <w:rPr>
          <w:rFonts w:ascii="Tahoma" w:eastAsiaTheme="minorEastAsia" w:hAnsi="Tahoma" w:cs="Tahoma"/>
          <w:lang w:val="el-GR" w:eastAsia="el-GR"/>
        </w:rPr>
      </w:pPr>
    </w:p>
    <w:p w:rsidR="0026741E" w:rsidRDefault="0026741E" w:rsidP="0026741E">
      <w:pPr>
        <w:rPr>
          <w:rFonts w:ascii="Tahoma" w:eastAsiaTheme="minorEastAsia" w:hAnsi="Tahoma" w:cs="Tahoma"/>
          <w:lang w:val="el-GR" w:eastAsia="el-GR"/>
        </w:rPr>
      </w:pPr>
    </w:p>
    <w:p w:rsidR="0026741E" w:rsidRPr="0026741E" w:rsidRDefault="0026741E" w:rsidP="0026741E">
      <w:pPr>
        <w:rPr>
          <w:rFonts w:ascii="Tahoma" w:eastAsiaTheme="minorEastAsia" w:hAnsi="Tahoma" w:cs="Tahoma"/>
          <w:lang w:val="el-GR" w:eastAsia="el-GR"/>
        </w:rPr>
      </w:pPr>
      <w:bookmarkStart w:id="0" w:name="_GoBack"/>
      <w:bookmarkEnd w:id="0"/>
      <w:r w:rsidRPr="0026741E">
        <w:rPr>
          <w:rFonts w:ascii="Times New Roman" w:eastAsiaTheme="minorEastAsia" w:hAnsi="Times New Roman"/>
          <w:sz w:val="24"/>
          <w:szCs w:val="24"/>
          <w:lang w:val="el-GR" w:eastAsia="el-GR"/>
        </w:rPr>
        <w:pict>
          <v:shape id="_x0000_s1035" type="#_x0000_t75" style="position:absolute;margin-left:.05pt;margin-top:.05pt;width:43.95pt;height:43.55pt;z-index:251659264;visibility:visible;mso-wrap-edited:f">
            <v:imagedata r:id="rId8" o:title=""/>
          </v:shape>
          <o:OLEObject Type="Embed" ProgID="Word.Picture.8" ShapeID="_x0000_s1035" DrawAspect="Content" ObjectID="_1834900174" r:id="rId11"/>
        </w:pict>
      </w:r>
    </w:p>
    <w:p w:rsidR="0026741E" w:rsidRPr="0026741E" w:rsidRDefault="0026741E" w:rsidP="0026741E">
      <w:pPr>
        <w:keepNext/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Cs w:val="32"/>
          <w:lang w:val="el-GR" w:eastAsia="el-GR"/>
        </w:rPr>
      </w:pPr>
    </w:p>
    <w:p w:rsidR="0026741E" w:rsidRPr="0026741E" w:rsidRDefault="0026741E" w:rsidP="0026741E">
      <w:pPr>
        <w:keepNext/>
        <w:spacing w:before="240" w:after="60" w:line="240" w:lineRule="auto"/>
        <w:outlineLvl w:val="0"/>
        <w:rPr>
          <w:rFonts w:ascii="Arial" w:hAnsi="Arial" w:cs="Arial"/>
          <w:b/>
          <w:bCs/>
          <w:kern w:val="32"/>
          <w:szCs w:val="32"/>
          <w:lang w:val="el-GR" w:eastAsia="el-GR"/>
        </w:rPr>
      </w:pPr>
      <w:r w:rsidRPr="0026741E">
        <w:rPr>
          <w:rFonts w:ascii="Arial" w:hAnsi="Arial" w:cs="Arial"/>
          <w:b/>
          <w:bCs/>
          <w:kern w:val="32"/>
          <w:szCs w:val="32"/>
          <w:lang w:val="el-GR" w:eastAsia="el-GR"/>
        </w:rPr>
        <w:t>ΕΛΛΗΝΙΚΗ ΔΗΜΟΚΡΑΤΙΑ</w:t>
      </w:r>
    </w:p>
    <w:p w:rsidR="0026741E" w:rsidRPr="0026741E" w:rsidRDefault="0026741E" w:rsidP="0026741E">
      <w:pPr>
        <w:rPr>
          <w:rFonts w:ascii="Arial" w:eastAsiaTheme="minorEastAsia" w:hAnsi="Arial" w:cs="Arial"/>
          <w:sz w:val="24"/>
          <w:lang w:val="el-GR" w:eastAsia="el-GR"/>
        </w:rPr>
      </w:pPr>
      <w:r w:rsidRPr="0026741E">
        <w:rPr>
          <w:rFonts w:ascii="Arial" w:eastAsiaTheme="minorEastAsia" w:hAnsi="Arial" w:cs="Arial"/>
          <w:b/>
          <w:lang w:val="el-GR" w:eastAsia="el-GR"/>
        </w:rPr>
        <w:t>ΝΟΜΟΣ ΚΕΡΚΥΡΑΣ</w:t>
      </w:r>
      <w:r w:rsidRPr="0026741E">
        <w:rPr>
          <w:rFonts w:ascii="Arial" w:eastAsiaTheme="minorEastAsia" w:hAnsi="Arial" w:cs="Arial"/>
          <w:b/>
          <w:lang w:val="el-GR" w:eastAsia="el-GR"/>
        </w:rPr>
        <w:tab/>
      </w:r>
      <w:r w:rsidRPr="0026741E">
        <w:rPr>
          <w:rFonts w:ascii="Arial" w:eastAsiaTheme="minorEastAsia" w:hAnsi="Arial" w:cs="Arial"/>
          <w:b/>
          <w:lang w:val="el-GR" w:eastAsia="el-GR"/>
        </w:rPr>
        <w:tab/>
      </w:r>
      <w:r w:rsidRPr="0026741E">
        <w:rPr>
          <w:rFonts w:ascii="Arial" w:eastAsiaTheme="minorEastAsia" w:hAnsi="Arial" w:cs="Arial"/>
          <w:b/>
          <w:lang w:val="el-GR" w:eastAsia="el-GR"/>
        </w:rPr>
        <w:tab/>
      </w:r>
      <w:r w:rsidRPr="0026741E">
        <w:rPr>
          <w:rFonts w:ascii="Arial" w:eastAsiaTheme="minorEastAsia" w:hAnsi="Arial" w:cs="Arial"/>
          <w:b/>
          <w:lang w:val="el-GR" w:eastAsia="el-GR"/>
        </w:rPr>
        <w:tab/>
      </w:r>
      <w:r w:rsidRPr="0026741E">
        <w:rPr>
          <w:rFonts w:ascii="Arial" w:eastAsiaTheme="minorEastAsia" w:hAnsi="Arial" w:cs="Arial"/>
          <w:b/>
          <w:lang w:val="el-GR" w:eastAsia="el-GR"/>
        </w:rPr>
        <w:tab/>
      </w:r>
    </w:p>
    <w:p w:rsidR="0026741E" w:rsidRPr="0026741E" w:rsidRDefault="0026741E" w:rsidP="0026741E">
      <w:pPr>
        <w:keepNext/>
        <w:spacing w:after="0" w:line="240" w:lineRule="auto"/>
        <w:outlineLvl w:val="2"/>
        <w:rPr>
          <w:rFonts w:ascii="Arial" w:hAnsi="Arial" w:cs="Arial"/>
          <w:b/>
          <w:bCs/>
          <w:szCs w:val="24"/>
          <w:lang w:val="el-GR" w:eastAsia="el-GR"/>
        </w:rPr>
      </w:pPr>
      <w:r w:rsidRPr="0026741E">
        <w:rPr>
          <w:rFonts w:ascii="Arial" w:hAnsi="Arial" w:cs="Arial"/>
          <w:b/>
          <w:bCs/>
          <w:szCs w:val="24"/>
          <w:lang w:val="el-GR" w:eastAsia="el-GR"/>
        </w:rPr>
        <w:t>ΣΥΝΔΕΣΜΟΣ ΚΟΙΝΩΝΙΚΗΣ ΠΡΟΣΤΑΣΙΑΣ</w:t>
      </w:r>
    </w:p>
    <w:p w:rsidR="0026741E" w:rsidRPr="0026741E" w:rsidRDefault="0026741E" w:rsidP="0026741E">
      <w:pPr>
        <w:rPr>
          <w:rFonts w:ascii="Arial" w:eastAsiaTheme="minorEastAsia" w:hAnsi="Arial" w:cs="Arial"/>
          <w:b/>
          <w:sz w:val="24"/>
          <w:lang w:val="el-GR" w:eastAsia="el-GR"/>
        </w:rPr>
      </w:pPr>
      <w:r w:rsidRPr="0026741E">
        <w:rPr>
          <w:rFonts w:ascii="Arial" w:eastAsiaTheme="minorEastAsia" w:hAnsi="Arial" w:cs="Arial"/>
          <w:b/>
          <w:lang w:val="el-GR" w:eastAsia="el-GR"/>
        </w:rPr>
        <w:t>ΚΑΙ ΑΛΛΗΛΕΓΓΥΗΣ ΚΕΡΚΥΡΑΣ</w:t>
      </w:r>
    </w:p>
    <w:p w:rsidR="0026741E" w:rsidRPr="0026741E" w:rsidRDefault="0026741E" w:rsidP="0026741E">
      <w:pPr>
        <w:spacing w:after="0" w:line="240" w:lineRule="auto"/>
        <w:rPr>
          <w:rFonts w:ascii="Arial" w:eastAsiaTheme="minorEastAsia" w:hAnsi="Arial" w:cs="Arial"/>
          <w:b/>
          <w:color w:val="000000" w:themeColor="text1"/>
          <w:lang w:val="el-GR" w:eastAsia="el-GR"/>
        </w:rPr>
      </w:pPr>
      <w:r w:rsidRPr="0026741E">
        <w:rPr>
          <w:rFonts w:ascii="Arial" w:eastAsiaTheme="minorEastAsia" w:hAnsi="Arial" w:cs="Arial"/>
          <w:b/>
          <w:lang w:val="el-GR" w:eastAsia="el-GR"/>
        </w:rPr>
        <w:lastRenderedPageBreak/>
        <w:t xml:space="preserve">Τηλ.:26610 22989 – 81873εσωτ. 7  </w:t>
      </w:r>
      <w:r w:rsidRPr="0026741E">
        <w:rPr>
          <w:rFonts w:ascii="Arial" w:eastAsiaTheme="minorEastAsia" w:hAnsi="Arial" w:cs="Arial"/>
          <w:b/>
          <w:lang w:val="el-GR" w:eastAsia="el-GR"/>
        </w:rPr>
        <w:tab/>
      </w:r>
      <w:r w:rsidRPr="0026741E">
        <w:rPr>
          <w:rFonts w:ascii="Arial" w:eastAsiaTheme="minorEastAsia" w:hAnsi="Arial" w:cs="Arial"/>
          <w:b/>
          <w:lang w:val="el-GR" w:eastAsia="el-GR"/>
        </w:rPr>
        <w:tab/>
      </w:r>
      <w:r w:rsidRPr="0026741E">
        <w:rPr>
          <w:rFonts w:ascii="Arial" w:eastAsiaTheme="minorEastAsia" w:hAnsi="Arial" w:cs="Arial"/>
          <w:b/>
          <w:lang w:val="el-GR" w:eastAsia="el-GR"/>
        </w:rPr>
        <w:tab/>
      </w:r>
      <w:r w:rsidRPr="0026741E">
        <w:rPr>
          <w:rFonts w:ascii="Arial" w:eastAsiaTheme="minorEastAsia" w:hAnsi="Arial" w:cs="Arial"/>
          <w:b/>
          <w:lang w:val="el-GR" w:eastAsia="el-GR"/>
        </w:rPr>
        <w:tab/>
      </w:r>
      <w:r w:rsidRPr="0026741E">
        <w:rPr>
          <w:rFonts w:ascii="Arial" w:eastAsiaTheme="minorEastAsia" w:hAnsi="Arial" w:cs="Arial"/>
          <w:b/>
          <w:lang w:val="el-GR" w:eastAsia="el-GR"/>
        </w:rPr>
        <w:tab/>
        <w:t xml:space="preserve">         Κέρκυρα:12/3/2026</w:t>
      </w:r>
      <w:r w:rsidRPr="0026741E">
        <w:rPr>
          <w:rFonts w:ascii="Arial" w:eastAsiaTheme="minorEastAsia" w:hAnsi="Arial" w:cs="Arial"/>
          <w:b/>
          <w:color w:val="000000" w:themeColor="text1"/>
          <w:lang w:val="el-GR" w:eastAsia="el-GR"/>
        </w:rPr>
        <w:tab/>
      </w:r>
      <w:r w:rsidRPr="0026741E">
        <w:rPr>
          <w:rFonts w:ascii="Arial" w:eastAsiaTheme="minorEastAsia" w:hAnsi="Arial" w:cs="Arial"/>
          <w:b/>
          <w:color w:val="000000" w:themeColor="text1"/>
          <w:lang w:val="el-GR" w:eastAsia="el-GR"/>
        </w:rPr>
        <w:tab/>
      </w:r>
      <w:r w:rsidRPr="0026741E">
        <w:rPr>
          <w:rFonts w:ascii="Arial" w:eastAsiaTheme="minorEastAsia" w:hAnsi="Arial" w:cs="Arial"/>
          <w:b/>
          <w:color w:val="000000" w:themeColor="text1"/>
          <w:lang w:val="el-GR" w:eastAsia="el-GR"/>
        </w:rPr>
        <w:tab/>
      </w:r>
      <w:r w:rsidRPr="0026741E">
        <w:rPr>
          <w:rFonts w:ascii="Arial" w:eastAsiaTheme="minorEastAsia" w:hAnsi="Arial" w:cs="Arial"/>
          <w:b/>
          <w:color w:val="000000" w:themeColor="text1"/>
          <w:lang w:val="el-GR" w:eastAsia="el-GR"/>
        </w:rPr>
        <w:tab/>
      </w:r>
      <w:r w:rsidRPr="0026741E">
        <w:rPr>
          <w:rFonts w:ascii="Arial" w:eastAsiaTheme="minorEastAsia" w:hAnsi="Arial" w:cs="Arial"/>
          <w:b/>
          <w:color w:val="000000" w:themeColor="text1"/>
          <w:lang w:val="el-GR" w:eastAsia="el-GR"/>
        </w:rPr>
        <w:tab/>
      </w:r>
      <w:r w:rsidRPr="0026741E">
        <w:rPr>
          <w:rFonts w:ascii="Arial" w:eastAsiaTheme="minorEastAsia" w:hAnsi="Arial" w:cs="Arial"/>
          <w:b/>
          <w:color w:val="000000" w:themeColor="text1"/>
          <w:lang w:val="el-GR" w:eastAsia="el-GR"/>
        </w:rPr>
        <w:tab/>
      </w:r>
      <w:r w:rsidRPr="0026741E">
        <w:rPr>
          <w:rFonts w:ascii="Arial" w:eastAsiaTheme="minorEastAsia" w:hAnsi="Arial" w:cs="Arial"/>
          <w:b/>
          <w:color w:val="000000" w:themeColor="text1"/>
          <w:lang w:val="el-GR" w:eastAsia="el-GR"/>
        </w:rPr>
        <w:tab/>
        <w:t xml:space="preserve">                                Αριθμ.Πρωτ.:1343</w:t>
      </w:r>
    </w:p>
    <w:p w:rsidR="0026741E" w:rsidRPr="0026741E" w:rsidRDefault="0026741E" w:rsidP="0026741E">
      <w:pPr>
        <w:spacing w:after="0" w:line="240" w:lineRule="auto"/>
        <w:rPr>
          <w:rFonts w:ascii="Arial" w:eastAsiaTheme="minorEastAsia" w:hAnsi="Arial" w:cs="Arial"/>
          <w:b/>
          <w:lang w:val="el-GR" w:eastAsia="el-GR"/>
        </w:rPr>
      </w:pPr>
      <w:proofErr w:type="spellStart"/>
      <w:r w:rsidRPr="0026741E">
        <w:rPr>
          <w:rFonts w:ascii="Arial" w:eastAsiaTheme="minorEastAsia" w:hAnsi="Arial" w:cs="Arial"/>
          <w:b/>
          <w:lang w:val="de-DE" w:eastAsia="el-GR"/>
        </w:rPr>
        <w:t>E-mail</w:t>
      </w:r>
      <w:proofErr w:type="spellEnd"/>
      <w:r w:rsidRPr="0026741E">
        <w:rPr>
          <w:rFonts w:ascii="Arial" w:eastAsiaTheme="minorEastAsia" w:hAnsi="Arial" w:cs="Arial"/>
          <w:b/>
          <w:lang w:val="el-GR" w:eastAsia="el-GR"/>
        </w:rPr>
        <w:t>:</w:t>
      </w:r>
      <w:hyperlink r:id="rId12" w:history="1">
        <w:r w:rsidRPr="0026741E">
          <w:rPr>
            <w:rFonts w:asciiTheme="minorHAnsi" w:eastAsiaTheme="minorEastAsia" w:hAnsiTheme="minorHAnsi" w:cstheme="minorBidi"/>
            <w:b/>
            <w:color w:val="0000FF"/>
            <w:u w:val="single"/>
            <w:lang w:val="de-DE" w:eastAsia="el-GR"/>
          </w:rPr>
          <w:t>okppdk@gmail.com</w:t>
        </w:r>
      </w:hyperlink>
    </w:p>
    <w:p w:rsidR="0026741E" w:rsidRPr="0026741E" w:rsidRDefault="0026741E" w:rsidP="0026741E">
      <w:pPr>
        <w:spacing w:after="0" w:line="240" w:lineRule="auto"/>
        <w:rPr>
          <w:rFonts w:ascii="Arial" w:eastAsiaTheme="minorEastAsia" w:hAnsi="Arial" w:cs="Arial"/>
          <w:b/>
          <w:lang w:val="el-GR" w:eastAsia="el-GR"/>
        </w:rPr>
      </w:pPr>
    </w:p>
    <w:p w:rsidR="0026741E" w:rsidRPr="0026741E" w:rsidRDefault="0026741E" w:rsidP="0026741E">
      <w:pPr>
        <w:spacing w:after="0" w:line="240" w:lineRule="auto"/>
        <w:rPr>
          <w:rFonts w:ascii="Arial" w:eastAsiaTheme="minorEastAsia" w:hAnsi="Arial" w:cs="Arial"/>
          <w:b/>
          <w:lang w:val="el-GR" w:eastAsia="el-GR"/>
        </w:rPr>
      </w:pPr>
    </w:p>
    <w:p w:rsidR="0026741E" w:rsidRPr="0026741E" w:rsidRDefault="0026741E" w:rsidP="0026741E">
      <w:pPr>
        <w:jc w:val="center"/>
        <w:rPr>
          <w:rFonts w:ascii="Tahoma" w:eastAsiaTheme="minorEastAsia" w:hAnsi="Tahoma" w:cs="Tahoma"/>
          <w:b/>
          <w:sz w:val="28"/>
          <w:szCs w:val="28"/>
          <w:u w:val="single"/>
          <w:lang w:val="el-GR" w:eastAsia="el-GR"/>
        </w:rPr>
      </w:pPr>
      <w:r w:rsidRPr="0026741E">
        <w:rPr>
          <w:rFonts w:ascii="Tahoma" w:eastAsiaTheme="minorEastAsia" w:hAnsi="Tahoma" w:cs="Tahoma"/>
          <w:b/>
          <w:sz w:val="28"/>
          <w:szCs w:val="28"/>
          <w:u w:val="single"/>
          <w:lang w:val="el-GR" w:eastAsia="el-GR"/>
        </w:rPr>
        <w:t>ΤΕΧΝΙΚΗ ΕΚΘΕΣΗ / ΕΝΔΕΙΚΤΙΚΟΣ ΠΡΟΫΠΟΛΟΓΙΣΜΟΣ</w:t>
      </w:r>
    </w:p>
    <w:p w:rsidR="0026741E" w:rsidRPr="0026741E" w:rsidRDefault="0026741E" w:rsidP="0026741E">
      <w:pPr>
        <w:jc w:val="center"/>
        <w:rPr>
          <w:rFonts w:asciiTheme="minorHAnsi" w:eastAsiaTheme="minorEastAsia" w:hAnsiTheme="minorHAnsi" w:cstheme="minorBidi"/>
          <w:b/>
          <w:sz w:val="36"/>
          <w:szCs w:val="36"/>
          <w:lang w:val="el-GR" w:eastAsia="el-GR"/>
        </w:rPr>
      </w:pPr>
      <w:r w:rsidRPr="0026741E">
        <w:rPr>
          <w:rFonts w:asciiTheme="minorHAnsi" w:eastAsiaTheme="minorEastAsia" w:hAnsiTheme="minorHAnsi" w:cstheme="minorBidi"/>
          <w:b/>
          <w:sz w:val="36"/>
          <w:szCs w:val="36"/>
          <w:lang w:val="el-GR" w:eastAsia="el-GR"/>
        </w:rPr>
        <w:t>ΣΥΝΟΛΙΚΟΣ ΠΡΟΫΠΟΛΟΓΙΣΜΟΣ: 800,00 €</w:t>
      </w:r>
    </w:p>
    <w:p w:rsidR="0026741E" w:rsidRPr="0026741E" w:rsidRDefault="0026741E" w:rsidP="0026741E">
      <w:pPr>
        <w:tabs>
          <w:tab w:val="left" w:pos="0"/>
        </w:tabs>
        <w:spacing w:after="120" w:line="240" w:lineRule="auto"/>
        <w:jc w:val="both"/>
        <w:rPr>
          <w:rFonts w:ascii="Tahoma" w:eastAsiaTheme="minorEastAsia" w:hAnsi="Tahoma" w:cs="Tahoma"/>
          <w:b/>
          <w:color w:val="000000" w:themeColor="text1"/>
          <w:u w:val="single"/>
          <w:lang w:val="el-GR" w:eastAsia="el-GR"/>
        </w:rPr>
      </w:pPr>
      <w:r w:rsidRPr="0026741E">
        <w:rPr>
          <w:rFonts w:ascii="Tahoma" w:eastAsiaTheme="minorEastAsia" w:hAnsi="Tahoma" w:cs="Tahoma"/>
          <w:b/>
          <w:color w:val="000000" w:themeColor="text1"/>
          <w:u w:val="single"/>
          <w:lang w:val="el-GR" w:eastAsia="el-GR"/>
        </w:rPr>
        <w:t xml:space="preserve">Θέμα: </w:t>
      </w:r>
      <w:r w:rsidRPr="0026741E">
        <w:rPr>
          <w:rFonts w:ascii="Tahoma" w:eastAsiaTheme="minorEastAsia" w:hAnsi="Tahoma" w:cs="Tahoma"/>
          <w:b/>
          <w:color w:val="000000" w:themeColor="text1"/>
          <w:sz w:val="24"/>
          <w:szCs w:val="24"/>
          <w:u w:val="single"/>
          <w:lang w:val="el-GR" w:eastAsia="el-GR"/>
        </w:rPr>
        <w:t>«Ασφάλιση των μεταφορικών μέσων που χρησιμοποιούνται από τις δομές των προγραμμάτων ΚΗΦΗ και από τη διοίκηση του Συνδέσμου Κοινωνικής Προστασίας και Αλληλεγγύης Κέρκυρας».</w:t>
      </w:r>
    </w:p>
    <w:p w:rsidR="0026741E" w:rsidRPr="0026741E" w:rsidRDefault="0026741E" w:rsidP="0026741E">
      <w:pPr>
        <w:jc w:val="both"/>
        <w:rPr>
          <w:rFonts w:asciiTheme="minorHAnsi" w:eastAsiaTheme="minorEastAsia" w:hAnsiTheme="minorHAnsi" w:cstheme="minorHAnsi"/>
          <w:b/>
          <w:bCs/>
          <w:sz w:val="24"/>
          <w:szCs w:val="24"/>
          <w:lang w:val="el-GR" w:eastAsia="el-GR"/>
        </w:rPr>
      </w:pPr>
      <w:r w:rsidRPr="0026741E">
        <w:rPr>
          <w:rFonts w:asciiTheme="minorHAnsi" w:eastAsiaTheme="minorEastAsia" w:hAnsiTheme="minorHAnsi" w:cstheme="minorHAnsi"/>
          <w:sz w:val="24"/>
          <w:szCs w:val="24"/>
          <w:lang w:val="el-GR" w:eastAsia="el-GR"/>
        </w:rPr>
        <w:t>Η παρούσα τεχνική έκθεση αφορά την</w:t>
      </w:r>
      <w:r w:rsidRPr="0026741E">
        <w:rPr>
          <w:rFonts w:asciiTheme="minorHAnsi" w:eastAsiaTheme="minorEastAsia" w:hAnsiTheme="minorHAnsi" w:cstheme="minorHAnsi"/>
          <w:color w:val="000000" w:themeColor="text1"/>
          <w:sz w:val="24"/>
          <w:szCs w:val="24"/>
          <w:lang w:val="el-GR" w:eastAsia="el-GR"/>
        </w:rPr>
        <w:t xml:space="preserve"> ασφάλιση των μεταφορικών μέσων που χρησιμοποιούνται από τις δομές των προγραμμάτων ΚΗΦΗ και από τη διοίκηση του Συνδέσμου Κοινωνικής Προστασίας και Αλληλεγγύης Κέρκυρας του Ν.Π.Δ.Δ. </w:t>
      </w:r>
      <w:r w:rsidRPr="0026741E">
        <w:rPr>
          <w:rFonts w:asciiTheme="minorHAnsi" w:eastAsiaTheme="minorEastAsia" w:hAnsiTheme="minorHAnsi" w:cstheme="minorHAnsi"/>
          <w:bCs/>
          <w:color w:val="000000" w:themeColor="text1"/>
          <w:sz w:val="24"/>
          <w:szCs w:val="24"/>
          <w:lang w:val="el-GR" w:eastAsia="el-GR"/>
        </w:rPr>
        <w:t>"ΣΥ.ΚΟΙ.Π.Α." ΣΥΝΔΕΣΜΟΣ ΚΟΙΝΩΝΙΚΗΣ ΠΡΟΣΤΑΣΙΑΣ &amp; ΑΛΛΗΛΕΓΓΥΗΣ ΚΕΡΚΥΡΑΣ».</w:t>
      </w:r>
    </w:p>
    <w:p w:rsidR="0026741E" w:rsidRPr="0026741E" w:rsidRDefault="0026741E" w:rsidP="0026741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color w:val="000000"/>
          <w:sz w:val="24"/>
          <w:szCs w:val="24"/>
          <w:lang w:val="el-GR"/>
        </w:rPr>
      </w:pPr>
      <w:r w:rsidRPr="0026741E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el-GR"/>
        </w:rPr>
        <w:t xml:space="preserve">Η προϋπολογισθείσα </w:t>
      </w:r>
      <w:r w:rsidRPr="0026741E">
        <w:rPr>
          <w:rFonts w:asciiTheme="minorHAnsi" w:eastAsiaTheme="minorHAnsi" w:hAnsiTheme="minorHAnsi" w:cstheme="minorHAnsi"/>
          <w:color w:val="000000"/>
          <w:sz w:val="24"/>
          <w:szCs w:val="24"/>
          <w:lang w:val="el-GR"/>
        </w:rPr>
        <w:t xml:space="preserve">δαπάνη για τα ασφάλιστρα ανέρχεται σε 800,00 €, θα επιβαρύνει τον προϋπολογισμό του Ν.Π.Δ.Δ. «ΣΥ.ΚΟΙ.Π.Α.» του οικονομικού έτους 2026 και η σχετική πίστωση είναι εγγεγραμμένη στον προϋπολογισμό του Ν.Π.Δ.Δ. «ΣΥ.ΚΟΙ.Π.Α.» με τα παρακάτω στοιχεία: </w:t>
      </w:r>
    </w:p>
    <w:p w:rsidR="0026741E" w:rsidRPr="0026741E" w:rsidRDefault="0026741E" w:rsidP="0026741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el-GR"/>
        </w:rPr>
      </w:pPr>
      <w:r w:rsidRPr="0026741E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el-GR"/>
        </w:rPr>
        <w:t>ΑΛΕ: 055.2420501002</w:t>
      </w:r>
      <w:r w:rsidRPr="0026741E">
        <w:rPr>
          <w:rFonts w:asciiTheme="minorHAnsi" w:hAnsiTheme="minorHAnsi" w:cstheme="minorHAnsi"/>
          <w:color w:val="000000"/>
          <w:sz w:val="24"/>
          <w:szCs w:val="24"/>
          <w:lang w:val="el-GR" w:eastAsia="el-GR"/>
        </w:rPr>
        <w:t>"</w:t>
      </w:r>
      <w:r w:rsidRPr="0026741E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el-GR"/>
        </w:rPr>
        <w:t>Ασφάλιστρα μεταφορικών μέσων ΚΗΦΗ Δήμου Βόρειας Κέρκυρας</w:t>
      </w:r>
      <w:r w:rsidRPr="0026741E">
        <w:rPr>
          <w:rFonts w:asciiTheme="minorHAnsi" w:hAnsiTheme="minorHAnsi" w:cstheme="minorHAnsi"/>
          <w:color w:val="000000"/>
          <w:sz w:val="24"/>
          <w:szCs w:val="24"/>
          <w:lang w:val="el-GR" w:eastAsia="el-GR"/>
        </w:rPr>
        <w:t>"</w:t>
      </w:r>
      <w:r w:rsidRPr="0026741E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el-GR"/>
        </w:rPr>
        <w:t>, 250,00 €.</w:t>
      </w:r>
    </w:p>
    <w:p w:rsidR="0026741E" w:rsidRPr="0026741E" w:rsidRDefault="0026741E" w:rsidP="0026741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el-GR"/>
        </w:rPr>
      </w:pPr>
      <w:r w:rsidRPr="0026741E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el-GR"/>
        </w:rPr>
        <w:t>ΑΛΕ: 055.2420501003</w:t>
      </w:r>
      <w:r w:rsidRPr="0026741E">
        <w:rPr>
          <w:rFonts w:asciiTheme="minorHAnsi" w:hAnsiTheme="minorHAnsi" w:cstheme="minorHAnsi"/>
          <w:color w:val="000000"/>
          <w:sz w:val="24"/>
          <w:szCs w:val="24"/>
          <w:lang w:val="el-GR" w:eastAsia="el-GR"/>
        </w:rPr>
        <w:t xml:space="preserve"> "Ασφάλιστρα μεταφορικών μέσων</w:t>
      </w:r>
      <w:r w:rsidRPr="0026741E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el-GR"/>
        </w:rPr>
        <w:t xml:space="preserve"> ΚΗΦΗ</w:t>
      </w:r>
      <w:r w:rsidRPr="0026741E">
        <w:rPr>
          <w:rFonts w:asciiTheme="minorHAnsi" w:hAnsiTheme="minorHAnsi" w:cstheme="minorHAnsi"/>
          <w:color w:val="000000"/>
          <w:sz w:val="24"/>
          <w:szCs w:val="24"/>
          <w:lang w:val="el-GR" w:eastAsia="el-GR"/>
        </w:rPr>
        <w:t xml:space="preserve"> Δ.Κ.Κ." , </w:t>
      </w:r>
      <w:r w:rsidRPr="0026741E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el-GR"/>
        </w:rPr>
        <w:t xml:space="preserve"> </w:t>
      </w:r>
      <w:r w:rsidRPr="0026741E">
        <w:rPr>
          <w:rFonts w:asciiTheme="minorHAnsi" w:hAnsiTheme="minorHAnsi" w:cstheme="minorHAnsi"/>
          <w:color w:val="000000"/>
          <w:sz w:val="24"/>
          <w:szCs w:val="24"/>
          <w:lang w:val="el-GR" w:eastAsia="el-GR"/>
        </w:rPr>
        <w:t>300,00 €.</w:t>
      </w:r>
    </w:p>
    <w:p w:rsidR="0026741E" w:rsidRPr="0026741E" w:rsidRDefault="0026741E" w:rsidP="0026741E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el-GR"/>
        </w:rPr>
      </w:pPr>
      <w:r w:rsidRPr="0026741E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el-GR"/>
        </w:rPr>
        <w:t xml:space="preserve">ΑΛΕ: 010.2420501001 </w:t>
      </w:r>
      <w:r w:rsidRPr="0026741E">
        <w:rPr>
          <w:rFonts w:asciiTheme="minorHAnsi" w:hAnsiTheme="minorHAnsi" w:cstheme="minorHAnsi"/>
          <w:color w:val="000000"/>
          <w:sz w:val="24"/>
          <w:szCs w:val="24"/>
          <w:lang w:val="el-GR" w:eastAsia="el-GR"/>
        </w:rPr>
        <w:t xml:space="preserve">"Ασφάλιστρα μεταφορικών μέσων",  </w:t>
      </w:r>
      <w:r w:rsidRPr="0026741E"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el-GR"/>
        </w:rPr>
        <w:t>250,00 €.</w:t>
      </w:r>
    </w:p>
    <w:p w:rsidR="0026741E" w:rsidRPr="0026741E" w:rsidRDefault="0026741E" w:rsidP="0026741E">
      <w:pPr>
        <w:autoSpaceDE w:val="0"/>
        <w:autoSpaceDN w:val="0"/>
        <w:adjustRightInd w:val="0"/>
        <w:spacing w:after="0" w:line="240" w:lineRule="auto"/>
        <w:ind w:left="720"/>
        <w:rPr>
          <w:rFonts w:asciiTheme="minorHAnsi" w:eastAsiaTheme="minorHAnsi" w:hAnsiTheme="minorHAnsi" w:cstheme="minorHAnsi"/>
          <w:color w:val="000000" w:themeColor="text1"/>
          <w:sz w:val="24"/>
          <w:szCs w:val="24"/>
          <w:lang w:val="el-GR"/>
        </w:rPr>
      </w:pPr>
    </w:p>
    <w:p w:rsidR="0026741E" w:rsidRPr="0026741E" w:rsidRDefault="0026741E" w:rsidP="0026741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el-GR"/>
        </w:rPr>
      </w:pPr>
      <w:r w:rsidRPr="0026741E">
        <w:rPr>
          <w:rFonts w:asciiTheme="minorHAnsi" w:eastAsiaTheme="minorHAnsi" w:hAnsiTheme="minorHAnsi" w:cstheme="minorHAnsi"/>
          <w:b/>
          <w:color w:val="000000"/>
          <w:sz w:val="24"/>
          <w:szCs w:val="24"/>
          <w:lang w:val="el-GR"/>
        </w:rPr>
        <w:t xml:space="preserve">Η διενέργεια της παρούσας υπηρεσίας θα πραγματοποιηθεί με την διαδικασία της </w:t>
      </w:r>
      <w:r w:rsidRPr="0026741E"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el-GR"/>
        </w:rPr>
        <w:t xml:space="preserve"> απευθείας ανάθεσης.</w:t>
      </w:r>
    </w:p>
    <w:p w:rsidR="0026741E" w:rsidRPr="0026741E" w:rsidRDefault="0026741E" w:rsidP="0026741E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Theme="minorHAnsi" w:hAnsiTheme="minorHAnsi" w:cstheme="minorHAnsi"/>
          <w:b/>
          <w:bCs/>
          <w:color w:val="000000"/>
          <w:sz w:val="24"/>
          <w:szCs w:val="24"/>
          <w:lang w:val="el-GR"/>
        </w:rPr>
      </w:pPr>
    </w:p>
    <w:tbl>
      <w:tblPr>
        <w:tblW w:w="0" w:type="auto"/>
        <w:tblInd w:w="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2"/>
        <w:gridCol w:w="2298"/>
        <w:gridCol w:w="1835"/>
        <w:gridCol w:w="2005"/>
        <w:gridCol w:w="1064"/>
        <w:gridCol w:w="1269"/>
      </w:tblGrid>
      <w:tr w:rsidR="0026741E" w:rsidRPr="0026741E" w:rsidTr="00B6629F">
        <w:tc>
          <w:tcPr>
            <w:tcW w:w="912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hideMark/>
          </w:tcPr>
          <w:p w:rsidR="0026741E" w:rsidRPr="0026741E" w:rsidRDefault="0026741E" w:rsidP="0026741E">
            <w:pPr>
              <w:spacing w:after="0" w:line="240" w:lineRule="auto"/>
              <w:jc w:val="center"/>
              <w:rPr>
                <w:b/>
                <w:lang w:val="el-GR" w:eastAsia="el-GR"/>
              </w:rPr>
            </w:pPr>
            <w:proofErr w:type="spellStart"/>
            <w:r w:rsidRPr="0026741E">
              <w:rPr>
                <w:rFonts w:ascii="Tahoma" w:hAnsi="Tahoma" w:cs="Tahoma"/>
                <w:color w:val="000000"/>
                <w:lang w:eastAsia="el-GR"/>
              </w:rPr>
              <w:t>cpv</w:t>
            </w:r>
            <w:proofErr w:type="spellEnd"/>
            <w:r w:rsidRPr="0026741E">
              <w:rPr>
                <w:rFonts w:ascii="Tahoma" w:hAnsi="Tahoma" w:cs="Tahoma"/>
                <w:color w:val="000000"/>
                <w:lang w:val="el-GR" w:eastAsia="el-GR"/>
              </w:rPr>
              <w:t>: 31211300-1 : Ασφάλειες</w:t>
            </w:r>
          </w:p>
        </w:tc>
      </w:tr>
      <w:tr w:rsidR="0026741E" w:rsidRPr="0026741E" w:rsidTr="00B6629F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41E" w:rsidRPr="0026741E" w:rsidRDefault="0026741E" w:rsidP="0026741E">
            <w:pPr>
              <w:spacing w:after="0" w:line="240" w:lineRule="auto"/>
              <w:rPr>
                <w:b/>
                <w:lang w:val="el-GR"/>
              </w:rPr>
            </w:pPr>
            <w:r w:rsidRPr="0026741E">
              <w:rPr>
                <w:b/>
                <w:lang w:val="el-GR" w:eastAsia="el-GR"/>
              </w:rPr>
              <w:t>Α/Α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41E" w:rsidRPr="0026741E" w:rsidRDefault="0026741E" w:rsidP="0026741E">
            <w:pPr>
              <w:spacing w:after="0" w:line="240" w:lineRule="auto"/>
              <w:rPr>
                <w:b/>
                <w:lang w:val="el-GR"/>
              </w:rPr>
            </w:pPr>
            <w:r w:rsidRPr="0026741E">
              <w:rPr>
                <w:b/>
                <w:lang w:val="el-GR" w:eastAsia="el-GR"/>
              </w:rPr>
              <w:t>ΜΑΡΚΑ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41E" w:rsidRPr="0026741E" w:rsidRDefault="0026741E" w:rsidP="0026741E">
            <w:pPr>
              <w:spacing w:after="0" w:line="240" w:lineRule="auto"/>
              <w:rPr>
                <w:b/>
                <w:lang w:val="el-GR"/>
              </w:rPr>
            </w:pPr>
            <w:r w:rsidRPr="0026741E">
              <w:rPr>
                <w:b/>
                <w:lang w:val="el-GR" w:eastAsia="el-GR"/>
              </w:rPr>
              <w:t>ΑΡ. ΚΥΚΛΟΦΟΡΙΑΣ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41E" w:rsidRPr="0026741E" w:rsidRDefault="0026741E" w:rsidP="0026741E">
            <w:pPr>
              <w:spacing w:after="0" w:line="240" w:lineRule="auto"/>
              <w:rPr>
                <w:b/>
                <w:lang w:val="el-GR" w:eastAsia="el-GR"/>
              </w:rPr>
            </w:pPr>
            <w:r w:rsidRPr="0026741E">
              <w:rPr>
                <w:b/>
                <w:lang w:val="el-GR" w:eastAsia="el-GR"/>
              </w:rPr>
              <w:t>ΔΟΜΗ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41E" w:rsidRPr="0026741E" w:rsidRDefault="0026741E" w:rsidP="0026741E">
            <w:pPr>
              <w:spacing w:after="0" w:line="240" w:lineRule="auto"/>
              <w:rPr>
                <w:b/>
                <w:lang w:val="el-GR"/>
              </w:rPr>
            </w:pPr>
            <w:r w:rsidRPr="0026741E">
              <w:rPr>
                <w:b/>
                <w:lang w:val="el-GR" w:eastAsia="el-GR"/>
              </w:rPr>
              <w:t>ΙΠΠΟΙ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6741E" w:rsidRPr="0026741E" w:rsidRDefault="0026741E" w:rsidP="0026741E">
            <w:pPr>
              <w:spacing w:after="0" w:line="240" w:lineRule="auto"/>
              <w:rPr>
                <w:b/>
                <w:lang w:val="el-GR" w:eastAsia="el-GR"/>
              </w:rPr>
            </w:pPr>
            <w:r w:rsidRPr="0026741E">
              <w:rPr>
                <w:b/>
                <w:lang w:val="el-GR" w:eastAsia="el-GR"/>
              </w:rPr>
              <w:t>ΑΣΦΑΛΕΙΑ</w:t>
            </w:r>
          </w:p>
        </w:tc>
      </w:tr>
      <w:tr w:rsidR="0026741E" w:rsidRPr="0026741E" w:rsidTr="00B6629F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26741E" w:rsidRPr="0026741E" w:rsidRDefault="0026741E" w:rsidP="0026741E">
            <w:pPr>
              <w:spacing w:after="0" w:line="240" w:lineRule="auto"/>
              <w:rPr>
                <w:b/>
                <w:lang w:val="el-GR"/>
              </w:rPr>
            </w:pPr>
            <w:r w:rsidRPr="0026741E">
              <w:rPr>
                <w:b/>
                <w:lang w:val="el-GR" w:eastAsia="el-GR"/>
              </w:rPr>
              <w:t>1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26741E" w:rsidRPr="0026741E" w:rsidRDefault="0026741E" w:rsidP="0026741E">
            <w:pPr>
              <w:spacing w:after="0" w:line="240" w:lineRule="auto"/>
              <w:rPr>
                <w:b/>
                <w:lang w:val="el-GR"/>
              </w:rPr>
            </w:pPr>
            <w:r w:rsidRPr="0026741E">
              <w:rPr>
                <w:b/>
                <w:lang w:val="el-GR" w:eastAsia="el-GR"/>
              </w:rPr>
              <w:t>HYUNDAI MOTOR C</w:t>
            </w:r>
            <w:r w:rsidRPr="0026741E">
              <w:rPr>
                <w:b/>
                <w:lang w:eastAsia="el-GR"/>
              </w:rPr>
              <w:t xml:space="preserve"> 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26741E" w:rsidRPr="0026741E" w:rsidRDefault="0026741E" w:rsidP="0026741E">
            <w:pPr>
              <w:spacing w:after="0" w:line="240" w:lineRule="auto"/>
              <w:rPr>
                <w:b/>
                <w:lang w:val="el-GR"/>
              </w:rPr>
            </w:pPr>
            <w:r w:rsidRPr="0026741E">
              <w:rPr>
                <w:b/>
                <w:lang w:val="el-GR" w:eastAsia="el-GR"/>
              </w:rPr>
              <w:t xml:space="preserve">ΚΗΙ-5395 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26741E" w:rsidRPr="0026741E" w:rsidRDefault="0026741E" w:rsidP="0026741E">
            <w:pPr>
              <w:spacing w:after="0" w:line="240" w:lineRule="auto"/>
              <w:rPr>
                <w:b/>
                <w:lang w:val="el-GR" w:eastAsia="el-GR"/>
              </w:rPr>
            </w:pPr>
            <w:r w:rsidRPr="0026741E">
              <w:rPr>
                <w:b/>
                <w:lang w:val="el-GR" w:eastAsia="el-GR"/>
              </w:rPr>
              <w:t>ΚΗΦΗ ΕΣΠΕΡΙΩΝ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26741E" w:rsidRPr="0026741E" w:rsidRDefault="0026741E" w:rsidP="0026741E">
            <w:pPr>
              <w:spacing w:after="0" w:line="240" w:lineRule="auto"/>
              <w:rPr>
                <w:b/>
                <w:lang w:val="el-GR"/>
              </w:rPr>
            </w:pPr>
            <w:r w:rsidRPr="0026741E">
              <w:rPr>
                <w:b/>
                <w:lang w:val="el-GR" w:eastAsia="el-GR"/>
              </w:rPr>
              <w:t>16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26741E" w:rsidRPr="0026741E" w:rsidRDefault="0026741E" w:rsidP="0026741E">
            <w:pPr>
              <w:spacing w:after="0" w:line="240" w:lineRule="auto"/>
              <w:rPr>
                <w:b/>
                <w:lang w:val="el-GR" w:eastAsia="el-GR"/>
              </w:rPr>
            </w:pPr>
            <w:r w:rsidRPr="0026741E">
              <w:rPr>
                <w:b/>
                <w:lang w:val="el-GR" w:eastAsia="el-GR"/>
              </w:rPr>
              <w:t>24/3/2026-23/3/2027</w:t>
            </w:r>
          </w:p>
        </w:tc>
      </w:tr>
      <w:tr w:rsidR="0026741E" w:rsidRPr="0026741E" w:rsidTr="00B6629F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26741E" w:rsidRPr="0026741E" w:rsidRDefault="0026741E" w:rsidP="0026741E">
            <w:pPr>
              <w:spacing w:after="0" w:line="240" w:lineRule="auto"/>
              <w:rPr>
                <w:b/>
                <w:lang w:val="el-GR" w:eastAsia="el-GR"/>
              </w:rPr>
            </w:pPr>
            <w:r w:rsidRPr="0026741E">
              <w:rPr>
                <w:b/>
                <w:lang w:val="el-GR" w:eastAsia="el-GR"/>
              </w:rPr>
              <w:t>2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26741E" w:rsidRPr="0026741E" w:rsidRDefault="0026741E" w:rsidP="0026741E">
            <w:pPr>
              <w:spacing w:after="0" w:line="240" w:lineRule="auto"/>
              <w:rPr>
                <w:b/>
                <w:lang w:eastAsia="el-GR"/>
              </w:rPr>
            </w:pPr>
            <w:r w:rsidRPr="0026741E">
              <w:rPr>
                <w:b/>
                <w:lang w:val="el-GR" w:eastAsia="el-GR"/>
              </w:rPr>
              <w:t>ΤΟΥΟΤΑ</w:t>
            </w:r>
            <w:r w:rsidRPr="0026741E">
              <w:rPr>
                <w:b/>
                <w:lang w:eastAsia="el-GR"/>
              </w:rPr>
              <w:t xml:space="preserve"> HIACE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26741E" w:rsidRPr="0026741E" w:rsidRDefault="0026741E" w:rsidP="0026741E">
            <w:pPr>
              <w:spacing w:after="0" w:line="240" w:lineRule="auto"/>
              <w:rPr>
                <w:b/>
                <w:lang w:eastAsia="el-GR"/>
              </w:rPr>
            </w:pPr>
            <w:r w:rsidRPr="0026741E">
              <w:rPr>
                <w:b/>
                <w:lang w:val="el-GR" w:eastAsia="el-GR"/>
              </w:rPr>
              <w:t>ΚΗΙ</w:t>
            </w:r>
            <w:r w:rsidRPr="0026741E">
              <w:rPr>
                <w:b/>
                <w:lang w:eastAsia="el-GR"/>
              </w:rPr>
              <w:t>-8437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26741E" w:rsidRPr="0026741E" w:rsidRDefault="0026741E" w:rsidP="0026741E">
            <w:pPr>
              <w:spacing w:after="0" w:line="240" w:lineRule="auto"/>
              <w:rPr>
                <w:b/>
                <w:lang w:val="el-GR" w:eastAsia="el-GR"/>
              </w:rPr>
            </w:pPr>
            <w:r w:rsidRPr="0026741E">
              <w:rPr>
                <w:b/>
                <w:lang w:val="el-GR" w:eastAsia="el-GR"/>
              </w:rPr>
              <w:t>ΚΗΦΗ ΚΕΝΤΡΙΚΗΣ ΚΕΡΚΥΡΑΣ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26741E" w:rsidRPr="0026741E" w:rsidRDefault="0026741E" w:rsidP="0026741E">
            <w:pPr>
              <w:spacing w:after="0" w:line="240" w:lineRule="auto"/>
              <w:rPr>
                <w:b/>
                <w:lang w:eastAsia="el-GR"/>
              </w:rPr>
            </w:pPr>
            <w:r w:rsidRPr="0026741E">
              <w:rPr>
                <w:b/>
                <w:lang w:eastAsia="el-GR"/>
              </w:rPr>
              <w:t>17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26741E" w:rsidRPr="0026741E" w:rsidRDefault="0026741E" w:rsidP="0026741E">
            <w:pPr>
              <w:spacing w:after="0" w:line="240" w:lineRule="auto"/>
              <w:rPr>
                <w:b/>
                <w:lang w:eastAsia="el-GR"/>
              </w:rPr>
            </w:pPr>
            <w:r w:rsidRPr="0026741E">
              <w:rPr>
                <w:b/>
                <w:lang w:val="el-GR" w:eastAsia="el-GR"/>
              </w:rPr>
              <w:t>24/3/2026-23/3/2027</w:t>
            </w:r>
          </w:p>
        </w:tc>
      </w:tr>
      <w:tr w:rsidR="0026741E" w:rsidRPr="0026741E" w:rsidTr="00B6629F">
        <w:tc>
          <w:tcPr>
            <w:tcW w:w="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26741E" w:rsidRPr="0026741E" w:rsidRDefault="0026741E" w:rsidP="0026741E">
            <w:pPr>
              <w:spacing w:after="0" w:line="240" w:lineRule="auto"/>
              <w:rPr>
                <w:b/>
              </w:rPr>
            </w:pPr>
            <w:r w:rsidRPr="0026741E">
              <w:rPr>
                <w:b/>
                <w:lang w:val="el-GR" w:eastAsia="el-GR"/>
              </w:rPr>
              <w:t>3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26741E" w:rsidRPr="0026741E" w:rsidRDefault="0026741E" w:rsidP="0026741E">
            <w:pPr>
              <w:spacing w:after="0" w:line="240" w:lineRule="auto"/>
              <w:rPr>
                <w:b/>
                <w:lang w:val="el-GR"/>
              </w:rPr>
            </w:pPr>
            <w:r w:rsidRPr="0026741E">
              <w:rPr>
                <w:b/>
                <w:lang w:val="el-GR" w:eastAsia="el-GR"/>
              </w:rPr>
              <w:t xml:space="preserve">ΚΙΑ </w:t>
            </w:r>
            <w:r w:rsidRPr="0026741E">
              <w:rPr>
                <w:b/>
                <w:lang w:eastAsia="el-GR"/>
              </w:rPr>
              <w:t>RIO STONIC</w:t>
            </w:r>
            <w:r w:rsidRPr="0026741E">
              <w:rPr>
                <w:b/>
                <w:lang w:val="el-GR" w:eastAsia="el-GR"/>
              </w:rPr>
              <w:t xml:space="preserve"> – ΕΠΙΒΑΤΙΚΟ</w:t>
            </w:r>
          </w:p>
        </w:tc>
        <w:tc>
          <w:tcPr>
            <w:tcW w:w="1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26741E" w:rsidRPr="0026741E" w:rsidRDefault="0026741E" w:rsidP="0026741E">
            <w:pPr>
              <w:spacing w:after="0" w:line="240" w:lineRule="auto"/>
              <w:rPr>
                <w:b/>
                <w:lang w:val="el-GR"/>
              </w:rPr>
            </w:pPr>
            <w:r w:rsidRPr="0026741E">
              <w:rPr>
                <w:b/>
                <w:lang w:val="el-GR" w:eastAsia="el-GR"/>
              </w:rPr>
              <w:t>ΚΤΥ-1102</w:t>
            </w:r>
          </w:p>
        </w:tc>
        <w:tc>
          <w:tcPr>
            <w:tcW w:w="2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26741E" w:rsidRPr="0026741E" w:rsidRDefault="0026741E" w:rsidP="0026741E">
            <w:pPr>
              <w:spacing w:after="0" w:line="240" w:lineRule="auto"/>
              <w:rPr>
                <w:b/>
                <w:lang w:val="el-GR" w:eastAsia="el-GR"/>
              </w:rPr>
            </w:pPr>
            <w:r w:rsidRPr="0026741E">
              <w:rPr>
                <w:b/>
                <w:lang w:val="el-GR" w:eastAsia="el-GR"/>
              </w:rPr>
              <w:t>ΔΙΟΙΚΗΣΗ</w:t>
            </w:r>
          </w:p>
        </w:tc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26741E" w:rsidRPr="0026741E" w:rsidRDefault="0026741E" w:rsidP="0026741E">
            <w:pPr>
              <w:spacing w:after="0" w:line="240" w:lineRule="auto"/>
              <w:rPr>
                <w:b/>
                <w:lang w:val="el-GR"/>
              </w:rPr>
            </w:pPr>
            <w:r w:rsidRPr="0026741E">
              <w:rPr>
                <w:b/>
                <w:lang w:val="el-GR" w:eastAsia="el-GR"/>
              </w:rPr>
              <w:t>8</w:t>
            </w:r>
          </w:p>
        </w:tc>
        <w:tc>
          <w:tcPr>
            <w:tcW w:w="1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hideMark/>
          </w:tcPr>
          <w:p w:rsidR="0026741E" w:rsidRPr="0026741E" w:rsidRDefault="0026741E" w:rsidP="0026741E">
            <w:pPr>
              <w:spacing w:after="0" w:line="240" w:lineRule="auto"/>
              <w:rPr>
                <w:b/>
                <w:lang w:val="el-GR" w:eastAsia="el-GR"/>
              </w:rPr>
            </w:pPr>
            <w:r w:rsidRPr="0026741E">
              <w:rPr>
                <w:b/>
                <w:lang w:val="el-GR" w:eastAsia="el-GR"/>
              </w:rPr>
              <w:t>24/3/2026-23/3/2027</w:t>
            </w:r>
          </w:p>
        </w:tc>
      </w:tr>
    </w:tbl>
    <w:p w:rsidR="0026741E" w:rsidRPr="0026741E" w:rsidRDefault="0026741E" w:rsidP="0026741E">
      <w:pPr>
        <w:spacing w:after="0" w:line="240" w:lineRule="auto"/>
        <w:jc w:val="both"/>
        <w:rPr>
          <w:rFonts w:ascii="Tahoma" w:eastAsiaTheme="minorEastAsia" w:hAnsi="Tahoma" w:cs="Tahoma"/>
          <w:color w:val="000000" w:themeColor="text1"/>
          <w:lang w:val="el-GR" w:eastAsia="el-GR"/>
        </w:rPr>
      </w:pPr>
    </w:p>
    <w:p w:rsidR="0026741E" w:rsidRPr="0026741E" w:rsidRDefault="0026741E" w:rsidP="0026741E">
      <w:pPr>
        <w:spacing w:after="0" w:line="240" w:lineRule="auto"/>
        <w:jc w:val="both"/>
        <w:rPr>
          <w:rFonts w:ascii="Tahoma" w:eastAsiaTheme="minorEastAsia" w:hAnsi="Tahoma" w:cs="Tahoma"/>
          <w:color w:val="000000" w:themeColor="text1"/>
          <w:lang w:val="el-GR" w:eastAsia="el-GR"/>
        </w:rPr>
      </w:pPr>
    </w:p>
    <w:p w:rsidR="0026741E" w:rsidRPr="0026741E" w:rsidRDefault="0026741E" w:rsidP="0026741E">
      <w:pPr>
        <w:rPr>
          <w:rFonts w:asciiTheme="minorHAnsi" w:eastAsiaTheme="minorEastAsia" w:hAnsiTheme="minorHAnsi" w:cstheme="minorBidi"/>
          <w:b/>
          <w:u w:val="single"/>
          <w:lang w:val="el-GR" w:eastAsia="el-GR"/>
        </w:rPr>
      </w:pPr>
      <w:r w:rsidRPr="0026741E">
        <w:rPr>
          <w:rFonts w:asciiTheme="minorHAnsi" w:eastAsiaTheme="minorEastAsia" w:hAnsiTheme="minorHAnsi" w:cstheme="minorBidi"/>
          <w:b/>
          <w:highlight w:val="lightGray"/>
          <w:u w:val="single"/>
          <w:lang w:val="el-GR" w:eastAsia="el-GR"/>
        </w:rPr>
        <w:t>ΑΣΦΑΛΙΣΤΙΚΕΣ ΚΑΛΥΨΕΙΣ</w:t>
      </w:r>
    </w:p>
    <w:p w:rsidR="0026741E" w:rsidRPr="0026741E" w:rsidRDefault="0026741E" w:rsidP="0026741E">
      <w:pPr>
        <w:numPr>
          <w:ilvl w:val="0"/>
          <w:numId w:val="13"/>
        </w:numPr>
        <w:contextualSpacing/>
        <w:rPr>
          <w:b/>
          <w:u w:val="single"/>
          <w:lang w:val="el-GR"/>
        </w:rPr>
      </w:pPr>
      <w:r w:rsidRPr="0026741E">
        <w:rPr>
          <w:lang w:val="el-GR"/>
        </w:rPr>
        <w:t>ΑΣΤΙΚΗ ΕΥΘΥΝΗ ΠΡΟΣ ΤΡΙΤΟΥΣ: ΣΩΜΑΤΙΚΕΣ ΒΛΑΒΕΣ</w:t>
      </w:r>
    </w:p>
    <w:p w:rsidR="0026741E" w:rsidRPr="0026741E" w:rsidRDefault="0026741E" w:rsidP="0026741E">
      <w:pPr>
        <w:numPr>
          <w:ilvl w:val="0"/>
          <w:numId w:val="13"/>
        </w:numPr>
        <w:contextualSpacing/>
        <w:rPr>
          <w:b/>
          <w:u w:val="single"/>
          <w:lang w:val="el-GR"/>
        </w:rPr>
      </w:pPr>
      <w:r w:rsidRPr="0026741E">
        <w:rPr>
          <w:lang w:val="el-GR"/>
        </w:rPr>
        <w:t>ΑΣΤΙΚΗ ΕΥΘΥΝΗ ΠΡΟΣ ΤΡΙΤΟΥΣ: ΥΛΙΚΕΣ ΖΗΜΙΕΣ</w:t>
      </w:r>
    </w:p>
    <w:p w:rsidR="0026741E" w:rsidRPr="0026741E" w:rsidRDefault="0026741E" w:rsidP="0026741E">
      <w:pPr>
        <w:numPr>
          <w:ilvl w:val="0"/>
          <w:numId w:val="13"/>
        </w:numPr>
        <w:contextualSpacing/>
        <w:rPr>
          <w:b/>
          <w:u w:val="single"/>
          <w:lang w:val="el-GR"/>
        </w:rPr>
      </w:pPr>
      <w:r w:rsidRPr="0026741E">
        <w:rPr>
          <w:lang w:val="el-GR"/>
        </w:rPr>
        <w:t xml:space="preserve">ΑΣΤΙΚΗ ΕΥΘΥΝΗ εντός φυλασσόμενων χώρων, </w:t>
      </w:r>
      <w:r w:rsidRPr="0026741E">
        <w:t>Ferry</w:t>
      </w:r>
    </w:p>
    <w:p w:rsidR="0026741E" w:rsidRPr="0026741E" w:rsidRDefault="0026741E" w:rsidP="0026741E">
      <w:pPr>
        <w:numPr>
          <w:ilvl w:val="0"/>
          <w:numId w:val="13"/>
        </w:numPr>
        <w:contextualSpacing/>
        <w:rPr>
          <w:b/>
          <w:u w:val="single"/>
        </w:rPr>
      </w:pPr>
      <w:r w:rsidRPr="0026741E">
        <w:lastRenderedPageBreak/>
        <w:t>ΟΔΙΚΗ ΒΟΗΘΕΙΑ</w:t>
      </w:r>
    </w:p>
    <w:p w:rsidR="0026741E" w:rsidRPr="0026741E" w:rsidRDefault="0026741E" w:rsidP="0026741E">
      <w:pPr>
        <w:numPr>
          <w:ilvl w:val="0"/>
          <w:numId w:val="13"/>
        </w:numPr>
        <w:contextualSpacing/>
        <w:rPr>
          <w:b/>
          <w:u w:val="single"/>
        </w:rPr>
      </w:pPr>
      <w:r w:rsidRPr="0026741E">
        <w:t>ΠΡΟΣΩΠΙΚΟ ΑΤΥΧΗΜΑ</w:t>
      </w:r>
    </w:p>
    <w:p w:rsidR="0026741E" w:rsidRPr="0026741E" w:rsidRDefault="0026741E" w:rsidP="0026741E">
      <w:pPr>
        <w:numPr>
          <w:ilvl w:val="0"/>
          <w:numId w:val="13"/>
        </w:numPr>
        <w:contextualSpacing/>
        <w:rPr>
          <w:b/>
          <w:u w:val="single"/>
        </w:rPr>
      </w:pPr>
      <w:r w:rsidRPr="0026741E">
        <w:t>ΝΟΜΙΚΗ ΠΡΟΣΤΑΣΙΑ</w:t>
      </w:r>
    </w:p>
    <w:p w:rsidR="0026741E" w:rsidRPr="0026741E" w:rsidRDefault="0026741E" w:rsidP="0026741E">
      <w:pPr>
        <w:numPr>
          <w:ilvl w:val="0"/>
          <w:numId w:val="13"/>
        </w:numPr>
        <w:contextualSpacing/>
        <w:rPr>
          <w:b/>
          <w:u w:val="single"/>
        </w:rPr>
      </w:pPr>
      <w:r w:rsidRPr="0026741E">
        <w:t>ΦΡΟΝΤΙΔΑ ΑΤΥΧΗΜΑΤΟΣ</w:t>
      </w:r>
    </w:p>
    <w:p w:rsidR="0026741E" w:rsidRPr="0026741E" w:rsidRDefault="0026741E" w:rsidP="0026741E">
      <w:pPr>
        <w:numPr>
          <w:ilvl w:val="0"/>
          <w:numId w:val="13"/>
        </w:numPr>
        <w:contextualSpacing/>
        <w:rPr>
          <w:b/>
          <w:u w:val="single"/>
        </w:rPr>
      </w:pPr>
      <w:r w:rsidRPr="0026741E">
        <w:t>ΠΡΟΣΤΑΣΙΑ Β/Μ</w:t>
      </w:r>
    </w:p>
    <w:p w:rsidR="0026741E" w:rsidRPr="0026741E" w:rsidRDefault="0026741E" w:rsidP="0026741E">
      <w:pPr>
        <w:numPr>
          <w:ilvl w:val="0"/>
          <w:numId w:val="13"/>
        </w:numPr>
        <w:contextualSpacing/>
        <w:rPr>
          <w:b/>
          <w:u w:val="single"/>
          <w:lang w:val="el-GR"/>
        </w:rPr>
      </w:pPr>
      <w:r w:rsidRPr="0026741E">
        <w:rPr>
          <w:lang w:val="el-GR"/>
        </w:rPr>
        <w:t xml:space="preserve">ΑΣΦΑΛΙΣΗ ΚΑΛΥΠΤΟΜΕΝΟΥ ΟΧΗΜΑΤΟΣ ΑΠΟ ΑΝΑΣΦΑΛΙΣΤΟ ΟΧΗΜΑ </w:t>
      </w:r>
    </w:p>
    <w:p w:rsidR="00523D18" w:rsidRDefault="00523D18" w:rsidP="004E4C1D">
      <w:pPr>
        <w:rPr>
          <w:rFonts w:ascii="Tahoma" w:eastAsiaTheme="minorEastAsia" w:hAnsi="Tahoma" w:cs="Tahoma"/>
          <w:lang w:val="el-GR" w:eastAsia="el-GR"/>
        </w:rPr>
      </w:pPr>
    </w:p>
    <w:sectPr w:rsidR="00523D18" w:rsidSect="00181577">
      <w:footerReference w:type="default" r:id="rId13"/>
      <w:pgSz w:w="12240" w:h="15840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5210" w:rsidRDefault="003A5210">
      <w:pPr>
        <w:spacing w:after="0" w:line="240" w:lineRule="auto"/>
      </w:pPr>
      <w:r>
        <w:separator/>
      </w:r>
    </w:p>
  </w:endnote>
  <w:endnote w:type="continuationSeparator" w:id="0">
    <w:p w:rsidR="003A5210" w:rsidRDefault="003A52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A5210" w:rsidRDefault="003A5210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6741E">
      <w:rPr>
        <w:noProof/>
      </w:rPr>
      <w:t>1</w:t>
    </w:r>
    <w:r>
      <w:rPr>
        <w:noProof/>
      </w:rPr>
      <w:fldChar w:fldCharType="end"/>
    </w:r>
  </w:p>
  <w:p w:rsidR="003A5210" w:rsidRDefault="003A521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5210" w:rsidRDefault="003A5210">
      <w:pPr>
        <w:spacing w:after="0" w:line="240" w:lineRule="auto"/>
      </w:pPr>
      <w:r>
        <w:separator/>
      </w:r>
    </w:p>
  </w:footnote>
  <w:footnote w:type="continuationSeparator" w:id="0">
    <w:p w:rsidR="003A5210" w:rsidRDefault="003A52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01141"/>
    <w:multiLevelType w:val="hybridMultilevel"/>
    <w:tmpl w:val="56DA7B6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8A4433"/>
    <w:multiLevelType w:val="hybridMultilevel"/>
    <w:tmpl w:val="1D580A9A"/>
    <w:lvl w:ilvl="0" w:tplc="43FC8A1E">
      <w:start w:val="1"/>
      <w:numFmt w:val="decimal"/>
      <w:lvlText w:val="%1."/>
      <w:lvlJc w:val="left"/>
      <w:pPr>
        <w:ind w:left="1175" w:hanging="465"/>
      </w:pPr>
      <w:rPr>
        <w:rFonts w:hint="default"/>
        <w:b w:val="0"/>
        <w:color w:val="auto"/>
      </w:rPr>
    </w:lvl>
    <w:lvl w:ilvl="1" w:tplc="04080019" w:tentative="1">
      <w:start w:val="1"/>
      <w:numFmt w:val="lowerLetter"/>
      <w:lvlText w:val="%2."/>
      <w:lvlJc w:val="left"/>
      <w:pPr>
        <w:ind w:left="1724" w:hanging="360"/>
      </w:pPr>
    </w:lvl>
    <w:lvl w:ilvl="2" w:tplc="0408001B" w:tentative="1">
      <w:start w:val="1"/>
      <w:numFmt w:val="lowerRoman"/>
      <w:lvlText w:val="%3."/>
      <w:lvlJc w:val="right"/>
      <w:pPr>
        <w:ind w:left="2444" w:hanging="180"/>
      </w:pPr>
    </w:lvl>
    <w:lvl w:ilvl="3" w:tplc="0408000F" w:tentative="1">
      <w:start w:val="1"/>
      <w:numFmt w:val="decimal"/>
      <w:lvlText w:val="%4."/>
      <w:lvlJc w:val="left"/>
      <w:pPr>
        <w:ind w:left="3164" w:hanging="360"/>
      </w:pPr>
    </w:lvl>
    <w:lvl w:ilvl="4" w:tplc="04080019" w:tentative="1">
      <w:start w:val="1"/>
      <w:numFmt w:val="lowerLetter"/>
      <w:lvlText w:val="%5."/>
      <w:lvlJc w:val="left"/>
      <w:pPr>
        <w:ind w:left="3884" w:hanging="360"/>
      </w:pPr>
    </w:lvl>
    <w:lvl w:ilvl="5" w:tplc="0408001B" w:tentative="1">
      <w:start w:val="1"/>
      <w:numFmt w:val="lowerRoman"/>
      <w:lvlText w:val="%6."/>
      <w:lvlJc w:val="right"/>
      <w:pPr>
        <w:ind w:left="4604" w:hanging="180"/>
      </w:pPr>
    </w:lvl>
    <w:lvl w:ilvl="6" w:tplc="0408000F" w:tentative="1">
      <w:start w:val="1"/>
      <w:numFmt w:val="decimal"/>
      <w:lvlText w:val="%7."/>
      <w:lvlJc w:val="left"/>
      <w:pPr>
        <w:ind w:left="5324" w:hanging="360"/>
      </w:pPr>
    </w:lvl>
    <w:lvl w:ilvl="7" w:tplc="04080019" w:tentative="1">
      <w:start w:val="1"/>
      <w:numFmt w:val="lowerLetter"/>
      <w:lvlText w:val="%8."/>
      <w:lvlJc w:val="left"/>
      <w:pPr>
        <w:ind w:left="6044" w:hanging="360"/>
      </w:pPr>
    </w:lvl>
    <w:lvl w:ilvl="8" w:tplc="0408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42173CD8"/>
    <w:multiLevelType w:val="hybridMultilevel"/>
    <w:tmpl w:val="11F8B02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A7291F"/>
    <w:multiLevelType w:val="hybridMultilevel"/>
    <w:tmpl w:val="1FC88D4E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52D0AA2"/>
    <w:multiLevelType w:val="hybridMultilevel"/>
    <w:tmpl w:val="2062A420"/>
    <w:lvl w:ilvl="0" w:tplc="0408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D6722C9"/>
    <w:multiLevelType w:val="hybridMultilevel"/>
    <w:tmpl w:val="AE603B04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782299"/>
    <w:multiLevelType w:val="hybridMultilevel"/>
    <w:tmpl w:val="51628746"/>
    <w:lvl w:ilvl="0" w:tplc="227C3008">
      <w:start w:val="1"/>
      <w:numFmt w:val="decimal"/>
      <w:lvlText w:val="%1."/>
      <w:lvlJc w:val="left"/>
      <w:pPr>
        <w:ind w:left="786" w:hanging="360"/>
      </w:pPr>
      <w:rPr>
        <w:color w:val="000000"/>
      </w:rPr>
    </w:lvl>
    <w:lvl w:ilvl="1" w:tplc="04080019" w:tentative="1">
      <w:start w:val="1"/>
      <w:numFmt w:val="lowerLetter"/>
      <w:lvlText w:val="%2."/>
      <w:lvlJc w:val="left"/>
      <w:pPr>
        <w:ind w:left="1506" w:hanging="360"/>
      </w:pPr>
    </w:lvl>
    <w:lvl w:ilvl="2" w:tplc="0408001B" w:tentative="1">
      <w:start w:val="1"/>
      <w:numFmt w:val="lowerRoman"/>
      <w:lvlText w:val="%3."/>
      <w:lvlJc w:val="right"/>
      <w:pPr>
        <w:ind w:left="2226" w:hanging="180"/>
      </w:pPr>
    </w:lvl>
    <w:lvl w:ilvl="3" w:tplc="0408000F" w:tentative="1">
      <w:start w:val="1"/>
      <w:numFmt w:val="decimal"/>
      <w:lvlText w:val="%4."/>
      <w:lvlJc w:val="left"/>
      <w:pPr>
        <w:ind w:left="2946" w:hanging="360"/>
      </w:pPr>
    </w:lvl>
    <w:lvl w:ilvl="4" w:tplc="04080019" w:tentative="1">
      <w:start w:val="1"/>
      <w:numFmt w:val="lowerLetter"/>
      <w:lvlText w:val="%5."/>
      <w:lvlJc w:val="left"/>
      <w:pPr>
        <w:ind w:left="3666" w:hanging="360"/>
      </w:pPr>
    </w:lvl>
    <w:lvl w:ilvl="5" w:tplc="0408001B" w:tentative="1">
      <w:start w:val="1"/>
      <w:numFmt w:val="lowerRoman"/>
      <w:lvlText w:val="%6."/>
      <w:lvlJc w:val="right"/>
      <w:pPr>
        <w:ind w:left="4386" w:hanging="180"/>
      </w:pPr>
    </w:lvl>
    <w:lvl w:ilvl="6" w:tplc="0408000F" w:tentative="1">
      <w:start w:val="1"/>
      <w:numFmt w:val="decimal"/>
      <w:lvlText w:val="%7."/>
      <w:lvlJc w:val="left"/>
      <w:pPr>
        <w:ind w:left="5106" w:hanging="360"/>
      </w:pPr>
    </w:lvl>
    <w:lvl w:ilvl="7" w:tplc="04080019" w:tentative="1">
      <w:start w:val="1"/>
      <w:numFmt w:val="lowerLetter"/>
      <w:lvlText w:val="%8."/>
      <w:lvlJc w:val="left"/>
      <w:pPr>
        <w:ind w:left="5826" w:hanging="360"/>
      </w:pPr>
    </w:lvl>
    <w:lvl w:ilvl="8" w:tplc="0408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6BDB0BFB"/>
    <w:multiLevelType w:val="hybridMultilevel"/>
    <w:tmpl w:val="E06297FA"/>
    <w:lvl w:ilvl="0" w:tplc="974A691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0647917"/>
    <w:multiLevelType w:val="hybridMultilevel"/>
    <w:tmpl w:val="85629CB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2154FBA"/>
    <w:multiLevelType w:val="hybridMultilevel"/>
    <w:tmpl w:val="C94CDBE8"/>
    <w:lvl w:ilvl="0" w:tplc="0408000F">
      <w:start w:val="1"/>
      <w:numFmt w:val="decimal"/>
      <w:lvlText w:val="%1."/>
      <w:lvlJc w:val="left"/>
      <w:pPr>
        <w:ind w:left="1004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4620DE"/>
    <w:multiLevelType w:val="hybridMultilevel"/>
    <w:tmpl w:val="58D8AC8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</w:num>
  <w:num w:numId="11">
    <w:abstractNumId w:val="7"/>
  </w:num>
  <w:num w:numId="1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04214"/>
    <w:rsid w:val="00003916"/>
    <w:rsid w:val="000353B8"/>
    <w:rsid w:val="00040BEF"/>
    <w:rsid w:val="000518F3"/>
    <w:rsid w:val="00065535"/>
    <w:rsid w:val="000715A4"/>
    <w:rsid w:val="000A516A"/>
    <w:rsid w:val="000B6792"/>
    <w:rsid w:val="000C1599"/>
    <w:rsid w:val="000E112E"/>
    <w:rsid w:val="000E316E"/>
    <w:rsid w:val="001271F0"/>
    <w:rsid w:val="00130CEA"/>
    <w:rsid w:val="001460D7"/>
    <w:rsid w:val="001526ED"/>
    <w:rsid w:val="00152CC5"/>
    <w:rsid w:val="00157D6D"/>
    <w:rsid w:val="001632EA"/>
    <w:rsid w:val="00165F09"/>
    <w:rsid w:val="00181022"/>
    <w:rsid w:val="00181577"/>
    <w:rsid w:val="001A3519"/>
    <w:rsid w:val="001C36FD"/>
    <w:rsid w:val="001C401E"/>
    <w:rsid w:val="001C46F8"/>
    <w:rsid w:val="001C63F2"/>
    <w:rsid w:val="001F001A"/>
    <w:rsid w:val="001F4597"/>
    <w:rsid w:val="001F7265"/>
    <w:rsid w:val="00203C96"/>
    <w:rsid w:val="00232C20"/>
    <w:rsid w:val="002360AB"/>
    <w:rsid w:val="002417CE"/>
    <w:rsid w:val="002507EE"/>
    <w:rsid w:val="00264B7E"/>
    <w:rsid w:val="0026741E"/>
    <w:rsid w:val="00290FF5"/>
    <w:rsid w:val="002D07B2"/>
    <w:rsid w:val="002F1432"/>
    <w:rsid w:val="002F524A"/>
    <w:rsid w:val="002F72DE"/>
    <w:rsid w:val="00302DCF"/>
    <w:rsid w:val="00307406"/>
    <w:rsid w:val="003238EA"/>
    <w:rsid w:val="00350B1C"/>
    <w:rsid w:val="003564D2"/>
    <w:rsid w:val="00395586"/>
    <w:rsid w:val="003A5210"/>
    <w:rsid w:val="003B513C"/>
    <w:rsid w:val="003B606F"/>
    <w:rsid w:val="003C4A06"/>
    <w:rsid w:val="003D4C0D"/>
    <w:rsid w:val="003F6F73"/>
    <w:rsid w:val="00413FE6"/>
    <w:rsid w:val="004210B6"/>
    <w:rsid w:val="004544B2"/>
    <w:rsid w:val="00465FBF"/>
    <w:rsid w:val="00493158"/>
    <w:rsid w:val="004B5BCA"/>
    <w:rsid w:val="004C70AD"/>
    <w:rsid w:val="004D1E10"/>
    <w:rsid w:val="004E0361"/>
    <w:rsid w:val="004E4C1D"/>
    <w:rsid w:val="00501935"/>
    <w:rsid w:val="00523D18"/>
    <w:rsid w:val="005245A0"/>
    <w:rsid w:val="00536FAC"/>
    <w:rsid w:val="005525E9"/>
    <w:rsid w:val="00554361"/>
    <w:rsid w:val="00556A94"/>
    <w:rsid w:val="005901CC"/>
    <w:rsid w:val="005B2BA3"/>
    <w:rsid w:val="005E508A"/>
    <w:rsid w:val="005F5124"/>
    <w:rsid w:val="006033B2"/>
    <w:rsid w:val="0061043E"/>
    <w:rsid w:val="00613B7B"/>
    <w:rsid w:val="00613CA9"/>
    <w:rsid w:val="00613D15"/>
    <w:rsid w:val="00625661"/>
    <w:rsid w:val="006302CD"/>
    <w:rsid w:val="00633C6E"/>
    <w:rsid w:val="00635E01"/>
    <w:rsid w:val="00646157"/>
    <w:rsid w:val="00663315"/>
    <w:rsid w:val="00675216"/>
    <w:rsid w:val="0067647F"/>
    <w:rsid w:val="0068639A"/>
    <w:rsid w:val="00690EBB"/>
    <w:rsid w:val="00692CC8"/>
    <w:rsid w:val="006B1FC3"/>
    <w:rsid w:val="006B4124"/>
    <w:rsid w:val="006C293E"/>
    <w:rsid w:val="006E62E6"/>
    <w:rsid w:val="006F03E7"/>
    <w:rsid w:val="00705AF3"/>
    <w:rsid w:val="007212F3"/>
    <w:rsid w:val="00741031"/>
    <w:rsid w:val="00747545"/>
    <w:rsid w:val="007479F4"/>
    <w:rsid w:val="00756A27"/>
    <w:rsid w:val="0076073F"/>
    <w:rsid w:val="00762404"/>
    <w:rsid w:val="00772421"/>
    <w:rsid w:val="007772D9"/>
    <w:rsid w:val="00795514"/>
    <w:rsid w:val="007A40B6"/>
    <w:rsid w:val="007B0790"/>
    <w:rsid w:val="007B2425"/>
    <w:rsid w:val="007B6454"/>
    <w:rsid w:val="007D5AB4"/>
    <w:rsid w:val="007E1E99"/>
    <w:rsid w:val="0080457C"/>
    <w:rsid w:val="008259FC"/>
    <w:rsid w:val="00831DC2"/>
    <w:rsid w:val="00877DE2"/>
    <w:rsid w:val="008A0319"/>
    <w:rsid w:val="008C1919"/>
    <w:rsid w:val="008C2C70"/>
    <w:rsid w:val="008C6D64"/>
    <w:rsid w:val="008D4C9F"/>
    <w:rsid w:val="008D4F11"/>
    <w:rsid w:val="008E0110"/>
    <w:rsid w:val="00901102"/>
    <w:rsid w:val="0090117B"/>
    <w:rsid w:val="009203EB"/>
    <w:rsid w:val="00932553"/>
    <w:rsid w:val="00934904"/>
    <w:rsid w:val="0094442E"/>
    <w:rsid w:val="00950F88"/>
    <w:rsid w:val="00960576"/>
    <w:rsid w:val="00961896"/>
    <w:rsid w:val="00965215"/>
    <w:rsid w:val="00977A64"/>
    <w:rsid w:val="00990F97"/>
    <w:rsid w:val="00994B3E"/>
    <w:rsid w:val="009A7898"/>
    <w:rsid w:val="009B796A"/>
    <w:rsid w:val="009D208D"/>
    <w:rsid w:val="009E49E1"/>
    <w:rsid w:val="009F2BB4"/>
    <w:rsid w:val="00A04214"/>
    <w:rsid w:val="00A1781A"/>
    <w:rsid w:val="00A628CF"/>
    <w:rsid w:val="00A64EEA"/>
    <w:rsid w:val="00A830EC"/>
    <w:rsid w:val="00A91E1B"/>
    <w:rsid w:val="00AE0C77"/>
    <w:rsid w:val="00AF491D"/>
    <w:rsid w:val="00B23C6B"/>
    <w:rsid w:val="00B250E1"/>
    <w:rsid w:val="00B3053E"/>
    <w:rsid w:val="00B4716E"/>
    <w:rsid w:val="00B67AEF"/>
    <w:rsid w:val="00B90B17"/>
    <w:rsid w:val="00BD3EE0"/>
    <w:rsid w:val="00BD748C"/>
    <w:rsid w:val="00BE537E"/>
    <w:rsid w:val="00BE7209"/>
    <w:rsid w:val="00C03C96"/>
    <w:rsid w:val="00C05B47"/>
    <w:rsid w:val="00C22E95"/>
    <w:rsid w:val="00C304C5"/>
    <w:rsid w:val="00C41F3F"/>
    <w:rsid w:val="00C7432E"/>
    <w:rsid w:val="00C879C8"/>
    <w:rsid w:val="00CA5183"/>
    <w:rsid w:val="00CC6212"/>
    <w:rsid w:val="00CE6E45"/>
    <w:rsid w:val="00CF0410"/>
    <w:rsid w:val="00D10340"/>
    <w:rsid w:val="00D12CB7"/>
    <w:rsid w:val="00D1334B"/>
    <w:rsid w:val="00D57AF7"/>
    <w:rsid w:val="00D57FB3"/>
    <w:rsid w:val="00D6030D"/>
    <w:rsid w:val="00D74BBE"/>
    <w:rsid w:val="00DB2897"/>
    <w:rsid w:val="00E319D7"/>
    <w:rsid w:val="00E326AA"/>
    <w:rsid w:val="00E35C34"/>
    <w:rsid w:val="00E46115"/>
    <w:rsid w:val="00E51B15"/>
    <w:rsid w:val="00E678E3"/>
    <w:rsid w:val="00E718DC"/>
    <w:rsid w:val="00E81898"/>
    <w:rsid w:val="00E95D1C"/>
    <w:rsid w:val="00EA167B"/>
    <w:rsid w:val="00EA5CB7"/>
    <w:rsid w:val="00EB6BD8"/>
    <w:rsid w:val="00EB75F4"/>
    <w:rsid w:val="00EC6240"/>
    <w:rsid w:val="00EF72FF"/>
    <w:rsid w:val="00F005A3"/>
    <w:rsid w:val="00F04EFA"/>
    <w:rsid w:val="00F25222"/>
    <w:rsid w:val="00F31A05"/>
    <w:rsid w:val="00F32F74"/>
    <w:rsid w:val="00F45F55"/>
    <w:rsid w:val="00F74628"/>
    <w:rsid w:val="00F74AEE"/>
    <w:rsid w:val="00F8555B"/>
    <w:rsid w:val="00FA02E7"/>
    <w:rsid w:val="00FD51FD"/>
    <w:rsid w:val="00FE4600"/>
    <w:rsid w:val="00FF0F28"/>
    <w:rsid w:val="00FF18EA"/>
    <w:rsid w:val="00FF3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4214"/>
    <w:pPr>
      <w:spacing w:after="200" w:line="276" w:lineRule="auto"/>
    </w:pPr>
    <w:rPr>
      <w:rFonts w:eastAsia="Times New Roman"/>
      <w:sz w:val="22"/>
      <w:szCs w:val="22"/>
      <w:lang w:val="en-US" w:eastAsia="en-US"/>
    </w:rPr>
  </w:style>
  <w:style w:type="paragraph" w:styleId="1">
    <w:name w:val="heading 1"/>
    <w:basedOn w:val="a"/>
    <w:next w:val="a"/>
    <w:link w:val="1Char"/>
    <w:qFormat/>
    <w:rsid w:val="00A04214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  <w:lang w:eastAsia="el-GR"/>
    </w:rPr>
  </w:style>
  <w:style w:type="paragraph" w:styleId="2">
    <w:name w:val="heading 2"/>
    <w:basedOn w:val="a"/>
    <w:next w:val="a"/>
    <w:link w:val="2Char"/>
    <w:qFormat/>
    <w:rsid w:val="00A04214"/>
    <w:pPr>
      <w:keepNext/>
      <w:spacing w:after="0" w:line="240" w:lineRule="auto"/>
      <w:outlineLvl w:val="1"/>
    </w:pPr>
    <w:rPr>
      <w:rFonts w:ascii="Times New Roman" w:hAnsi="Times New Roman"/>
      <w:b/>
      <w:bCs/>
      <w:sz w:val="24"/>
      <w:szCs w:val="24"/>
      <w:lang w:eastAsia="el-GR"/>
    </w:rPr>
  </w:style>
  <w:style w:type="paragraph" w:styleId="3">
    <w:name w:val="heading 3"/>
    <w:basedOn w:val="a"/>
    <w:next w:val="a"/>
    <w:link w:val="3Char"/>
    <w:qFormat/>
    <w:rsid w:val="00A04214"/>
    <w:pPr>
      <w:keepNext/>
      <w:spacing w:after="0" w:line="240" w:lineRule="auto"/>
      <w:outlineLvl w:val="2"/>
    </w:pPr>
    <w:rPr>
      <w:rFonts w:ascii="Times New Roman" w:hAnsi="Times New Roman"/>
      <w:b/>
      <w:bCs/>
      <w:sz w:val="20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rsid w:val="00A04214"/>
    <w:rPr>
      <w:rFonts w:ascii="Arial" w:eastAsia="Times New Roman" w:hAnsi="Arial" w:cs="Arial"/>
      <w:b/>
      <w:bCs/>
      <w:kern w:val="32"/>
      <w:sz w:val="32"/>
      <w:szCs w:val="32"/>
      <w:lang w:eastAsia="el-GR"/>
    </w:rPr>
  </w:style>
  <w:style w:type="character" w:customStyle="1" w:styleId="2Char">
    <w:name w:val="Επικεφαλίδα 2 Char"/>
    <w:link w:val="2"/>
    <w:rsid w:val="00A04214"/>
    <w:rPr>
      <w:rFonts w:ascii="Times New Roman" w:eastAsia="Times New Roman" w:hAnsi="Times New Roman" w:cs="Times New Roman"/>
      <w:b/>
      <w:bCs/>
      <w:sz w:val="24"/>
      <w:szCs w:val="24"/>
      <w:lang w:eastAsia="el-GR"/>
    </w:rPr>
  </w:style>
  <w:style w:type="character" w:customStyle="1" w:styleId="3Char">
    <w:name w:val="Επικεφαλίδα 3 Char"/>
    <w:link w:val="3"/>
    <w:rsid w:val="00A04214"/>
    <w:rPr>
      <w:rFonts w:ascii="Times New Roman" w:eastAsia="Times New Roman" w:hAnsi="Times New Roman" w:cs="Times New Roman"/>
      <w:b/>
      <w:bCs/>
      <w:sz w:val="20"/>
      <w:szCs w:val="24"/>
      <w:lang w:eastAsia="el-GR"/>
    </w:rPr>
  </w:style>
  <w:style w:type="paragraph" w:styleId="a3">
    <w:name w:val="List Paragraph"/>
    <w:basedOn w:val="a"/>
    <w:uiPriority w:val="34"/>
    <w:qFormat/>
    <w:rsid w:val="00A04214"/>
    <w:pPr>
      <w:ind w:left="720"/>
      <w:contextualSpacing/>
    </w:pPr>
  </w:style>
  <w:style w:type="character" w:styleId="-">
    <w:name w:val="Hyperlink"/>
    <w:rsid w:val="00A04214"/>
    <w:rPr>
      <w:color w:val="0000FF"/>
      <w:u w:val="single"/>
    </w:rPr>
  </w:style>
  <w:style w:type="paragraph" w:styleId="a4">
    <w:name w:val="footer"/>
    <w:basedOn w:val="a"/>
    <w:link w:val="Char"/>
    <w:uiPriority w:val="99"/>
    <w:unhideWhenUsed/>
    <w:rsid w:val="00A04214"/>
    <w:pPr>
      <w:tabs>
        <w:tab w:val="center" w:pos="4153"/>
        <w:tab w:val="right" w:pos="8306"/>
      </w:tabs>
      <w:spacing w:after="0" w:line="240" w:lineRule="auto"/>
    </w:pPr>
    <w:rPr>
      <w:sz w:val="20"/>
      <w:szCs w:val="20"/>
    </w:rPr>
  </w:style>
  <w:style w:type="character" w:customStyle="1" w:styleId="Char">
    <w:name w:val="Υποσέλιδο Char"/>
    <w:link w:val="a4"/>
    <w:uiPriority w:val="99"/>
    <w:rsid w:val="00A04214"/>
    <w:rPr>
      <w:rFonts w:ascii="Calibri" w:eastAsia="Times New Roman" w:hAnsi="Calibri" w:cs="Times New Roman"/>
      <w:lang w:val="en-US"/>
    </w:rPr>
  </w:style>
  <w:style w:type="paragraph" w:customStyle="1" w:styleId="Default">
    <w:name w:val="Default"/>
    <w:rsid w:val="00A0421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styleId="a5">
    <w:name w:val="Table Grid"/>
    <w:basedOn w:val="a1"/>
    <w:uiPriority w:val="59"/>
    <w:rsid w:val="00A042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4E0361"/>
    <w:pPr>
      <w:widowControl w:val="0"/>
      <w:suppressAutoHyphens/>
      <w:textAlignment w:val="baseline"/>
    </w:pPr>
    <w:rPr>
      <w:rFonts w:ascii="Times New Roman" w:eastAsia="SimSun" w:hAnsi="Times New Roman" w:cs="Lucida Sans"/>
      <w:kern w:val="1"/>
      <w:sz w:val="24"/>
      <w:szCs w:val="24"/>
      <w:lang w:eastAsia="zh-CN" w:bidi="hi-IN"/>
    </w:rPr>
  </w:style>
  <w:style w:type="paragraph" w:styleId="a6">
    <w:name w:val="Subtitle"/>
    <w:basedOn w:val="a"/>
    <w:link w:val="Char0"/>
    <w:qFormat/>
    <w:rsid w:val="001F001A"/>
    <w:pPr>
      <w:spacing w:after="0" w:line="240" w:lineRule="auto"/>
    </w:pPr>
    <w:rPr>
      <w:rFonts w:ascii="Courier New" w:hAnsi="Courier New"/>
      <w:b/>
      <w:bCs/>
      <w:szCs w:val="24"/>
    </w:rPr>
  </w:style>
  <w:style w:type="character" w:customStyle="1" w:styleId="Char0">
    <w:name w:val="Υπότιτλος Char"/>
    <w:link w:val="a6"/>
    <w:rsid w:val="001F001A"/>
    <w:rPr>
      <w:rFonts w:ascii="Courier New" w:eastAsia="Times New Roman" w:hAnsi="Courier New"/>
      <w:b/>
      <w:bCs/>
      <w:sz w:val="22"/>
      <w:szCs w:val="24"/>
      <w:lang w:eastAsia="en-US"/>
    </w:rPr>
  </w:style>
  <w:style w:type="paragraph" w:styleId="a7">
    <w:name w:val="Balloon Text"/>
    <w:basedOn w:val="a"/>
    <w:link w:val="Char1"/>
    <w:uiPriority w:val="99"/>
    <w:semiHidden/>
    <w:unhideWhenUsed/>
    <w:rsid w:val="00413FE6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Char1">
    <w:name w:val="Κείμενο πλαισίου Char"/>
    <w:link w:val="a7"/>
    <w:uiPriority w:val="99"/>
    <w:semiHidden/>
    <w:rsid w:val="00413FE6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freelistingname">
    <w:name w:val="freelistingname"/>
    <w:basedOn w:val="a0"/>
    <w:rsid w:val="00877DE2"/>
  </w:style>
  <w:style w:type="table" w:customStyle="1" w:styleId="10">
    <w:name w:val="Πλέγμα πίνακα1"/>
    <w:basedOn w:val="a1"/>
    <w:next w:val="a5"/>
    <w:uiPriority w:val="59"/>
    <w:rsid w:val="00901102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0">
    <w:name w:val="Πλέγμα πίνακα2"/>
    <w:basedOn w:val="a1"/>
    <w:next w:val="a5"/>
    <w:uiPriority w:val="59"/>
    <w:rsid w:val="002F72DE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0">
    <w:name w:val="Πλέγμα πίνακα3"/>
    <w:basedOn w:val="a1"/>
    <w:next w:val="a5"/>
    <w:uiPriority w:val="59"/>
    <w:rsid w:val="00CF041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Πλέγμα πίνακα4"/>
    <w:basedOn w:val="a1"/>
    <w:next w:val="a5"/>
    <w:uiPriority w:val="39"/>
    <w:rsid w:val="004E4C1D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97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1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1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2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okppdk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okppdk@gmail.com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1285</Words>
  <Characters>6941</Characters>
  <Application>Microsoft Office Word</Application>
  <DocSecurity>0</DocSecurity>
  <Lines>57</Lines>
  <Paragraphs>16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8210</CharactersWithSpaces>
  <SharedDoc>false</SharedDoc>
  <HLinks>
    <vt:vector size="24" baseType="variant">
      <vt:variant>
        <vt:i4>786437</vt:i4>
      </vt:variant>
      <vt:variant>
        <vt:i4>9</vt:i4>
      </vt:variant>
      <vt:variant>
        <vt:i4>0</vt:i4>
      </vt:variant>
      <vt:variant>
        <vt:i4>5</vt:i4>
      </vt:variant>
      <vt:variant>
        <vt:lpwstr>https://www.contracts.gr/cpv/b2468cf7-615f-4316-8c42-829f7c7a1184</vt:lpwstr>
      </vt:variant>
      <vt:variant>
        <vt:lpwstr/>
      </vt:variant>
      <vt:variant>
        <vt:i4>720914</vt:i4>
      </vt:variant>
      <vt:variant>
        <vt:i4>6</vt:i4>
      </vt:variant>
      <vt:variant>
        <vt:i4>0</vt:i4>
      </vt:variant>
      <vt:variant>
        <vt:i4>5</vt:i4>
      </vt:variant>
      <vt:variant>
        <vt:lpwstr>http://www.cpv.enem.pl/el/30192110-5</vt:lpwstr>
      </vt:variant>
      <vt:variant>
        <vt:lpwstr/>
      </vt:variant>
      <vt:variant>
        <vt:i4>1835059</vt:i4>
      </vt:variant>
      <vt:variant>
        <vt:i4>3</vt:i4>
      </vt:variant>
      <vt:variant>
        <vt:i4>0</vt:i4>
      </vt:variant>
      <vt:variant>
        <vt:i4>5</vt:i4>
      </vt:variant>
      <vt:variant>
        <vt:lpwstr>mailto:okppdk@gmail.com</vt:lpwstr>
      </vt:variant>
      <vt:variant>
        <vt:lpwstr/>
      </vt:variant>
      <vt:variant>
        <vt:i4>1835059</vt:i4>
      </vt:variant>
      <vt:variant>
        <vt:i4>0</vt:i4>
      </vt:variant>
      <vt:variant>
        <vt:i4>0</vt:i4>
      </vt:variant>
      <vt:variant>
        <vt:i4>5</vt:i4>
      </vt:variant>
      <vt:variant>
        <vt:lpwstr>mailto:okppdk@gmail.com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Χρήστης των Windows</dc:creator>
  <cp:lastModifiedBy>user</cp:lastModifiedBy>
  <cp:revision>76</cp:revision>
  <cp:lastPrinted>2023-03-10T08:12:00Z</cp:lastPrinted>
  <dcterms:created xsi:type="dcterms:W3CDTF">2021-08-16T11:14:00Z</dcterms:created>
  <dcterms:modified xsi:type="dcterms:W3CDTF">2026-03-13T07:43:00Z</dcterms:modified>
</cp:coreProperties>
</file>